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德阳高新发展有限公司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关于</w:t>
      </w:r>
      <w:r>
        <w:rPr>
          <w:rStyle w:val="6"/>
          <w:rFonts w:hint="default" w:ascii="Times New Roman" w:hAnsi="Times New Roman" w:cs="Times New Roman"/>
          <w:sz w:val="28"/>
          <w:szCs w:val="28"/>
        </w:rPr>
        <w:t>德阳高新区新丰街道办老街棚户区改造项目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，结合本工程特点及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sz w:val="28"/>
          <w:szCs w:val="28"/>
        </w:rPr>
        <w:t>服务工作内容，根据市场行情，经仔细研究决定，我司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（单位名称）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sz w:val="28"/>
          <w:szCs w:val="28"/>
        </w:rPr>
        <w:t>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包干价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万元</w:t>
      </w:r>
      <w:r>
        <w:rPr>
          <w:rFonts w:hint="default" w:ascii="Times New Roman" w:hAnsi="Times New Roman" w:cs="Times New Roman"/>
          <w:sz w:val="28"/>
          <w:szCs w:val="28"/>
        </w:rPr>
        <w:t>（大写：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）承担本项目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节能评估报告编制</w:t>
      </w:r>
      <w:r>
        <w:rPr>
          <w:rFonts w:hint="default" w:ascii="Times New Roman" w:hAnsi="Times New Roman" w:cs="Times New Roman"/>
          <w:sz w:val="28"/>
          <w:szCs w:val="28"/>
        </w:rPr>
        <w:t>服务。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注: 该项费用包括但不限于编制费、印刷费、评审费、会务费、监测费、人工费、材料费、交通费、差旅费、税费、利润等完成本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z w:val="24"/>
          <w:szCs w:val="24"/>
        </w:rPr>
        <w:t>服务的所有费用，以及后续服务费。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日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日</w:t>
      </w:r>
    </w:p>
    <w:p>
      <w:pPr>
        <w:pStyle w:val="7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7"/>
        <w:rPr>
          <w:rStyle w:val="6"/>
          <w:rFonts w:hint="default" w:ascii="Times New Roman" w:hAnsi="Times New Roman" w:cs="Times New Roman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18783BF0"/>
    <w:rsid w:val="18783BF0"/>
    <w:rsid w:val="21CD18BF"/>
    <w:rsid w:val="3E213E44"/>
    <w:rsid w:val="682B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cs57654eec"/>
    <w:basedOn w:val="5"/>
    <w:qFormat/>
    <w:uiPriority w:val="0"/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1</TotalTime>
  <ScaleCrop>false</ScaleCrop>
  <LinksUpToDate>false</LinksUpToDate>
  <CharactersWithSpaces>294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2022-06-06T08:48:00Z</dcterms:created>
  <dc:creator>Administrator</dc:creator>
  <cp:lastModifiedBy>Administrator</cp:lastModifiedBy>
  <cp:lastPrinted>2022-08-15T07:39:51Z</cp:lastPrinted>
  <dcterms:modified xsi:type="dcterms:W3CDTF">2022-08-15T07:56:00Z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7C27D6153EC84B3392E0414233A5A762</vt:lpwstr>
  </property>
</Properties>
</file>