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  <w:t>德阳高新国有资本投资运营有限公司</w:t>
      </w:r>
      <w:r>
        <w:rPr>
          <w:rFonts w:hint="default" w:ascii="Times New Roman" w:hAnsi="Times New Roman" w:eastAsia="宋体" w:cs="Times New Roman"/>
          <w:sz w:val="32"/>
          <w:szCs w:val="32"/>
        </w:rPr>
        <w:t>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万胜一街（一标段）、万胜一街延伸段、万福配套一号道路行洪论证方案编制服务采购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</w:t>
      </w:r>
      <w:bookmarkStart w:id="1" w:name="_GoBack"/>
      <w:bookmarkEnd w:id="1"/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D09286AF-0640-4FF7-B3B7-386E2CD72BCC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仿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A6653F73-ABE4-416F-AF51-36D5D8BCAB1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NGJmZDc3ZjA3YTAwYjE2ODUyNTg5NDBhNjNiNzYifQ=="/>
  </w:docVars>
  <w:rsids>
    <w:rsidRoot w:val="00000000"/>
    <w:rsid w:val="0E463527"/>
    <w:rsid w:val="3DF3733D"/>
    <w:rsid w:val="3F776D3A"/>
    <w:rsid w:val="42A26A40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270</Words>
  <Characters>270</Characters>
  <Lines>0</Lines>
  <Paragraphs>0</Paragraphs>
  <TotalTime>0</TotalTime>
  <ScaleCrop>false</ScaleCrop>
  <LinksUpToDate>false</LinksUpToDate>
  <CharactersWithSpaces>328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dcterms:modified xsi:type="dcterms:W3CDTF">2024-10-16T03:34:58Z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3B9FA6108732457C868CB352091C2AF8_12</vt:lpwstr>
  </property>
</Properties>
</file>