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CFD01E" w14:textId="77777777" w:rsidR="00CF553F" w:rsidRDefault="0077301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27E4D9D0" w14:textId="77777777" w:rsidR="00CF553F" w:rsidRDefault="00CF553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1A0A8EF3" w14:textId="77777777" w:rsidR="00CF553F" w:rsidRDefault="0077301B">
      <w:pPr>
        <w:spacing w:line="560" w:lineRule="exact"/>
        <w:jc w:val="left"/>
        <w:rPr>
          <w:rFonts w:ascii="方正仿宋简体" w:eastAsia="方正仿宋简体" w:hAnsi="方正仿宋简体" w:cs="方正仿宋简体"/>
          <w:w w:val="110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德阳高新建材有限公司：</w:t>
      </w:r>
    </w:p>
    <w:p w14:paraId="48514ECD" w14:textId="221A781B" w:rsidR="00CF553F" w:rsidRPr="00AE569E" w:rsidRDefault="0077301B" w:rsidP="00AE569E">
      <w:pPr>
        <w:spacing w:line="560" w:lineRule="exact"/>
        <w:ind w:firstLineChars="200" w:firstLine="700"/>
        <w:jc w:val="left"/>
        <w:rPr>
          <w:rFonts w:eastAsia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关于“</w:t>
      </w:r>
      <w:r>
        <w:rPr>
          <w:rFonts w:eastAsia="方正仿宋简体"/>
          <w:sz w:val="32"/>
          <w:szCs w:val="32"/>
        </w:rPr>
        <w:t>德阳高新区河湖连通项目工程项目部部分临时用地复垦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”项目</w:t>
      </w:r>
      <w:r w:rsid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，结合该项服务的特点及服务工作内容，经仔细研究决定，</w:t>
      </w:r>
      <w:r w:rsidR="00AE569E"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我方</w:t>
      </w:r>
      <w:r w:rsid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 w:rsidR="00AE569E"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>（单位</w:t>
      </w:r>
      <w:r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>名称）</w:t>
      </w:r>
      <w:r w:rsid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，</w:t>
      </w:r>
      <w:r w:rsid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按</w:t>
      </w:r>
      <w:r>
        <w:rPr>
          <w:rFonts w:eastAsia="方正仿宋简体"/>
          <w:sz w:val="32"/>
          <w:szCs w:val="32"/>
        </w:rPr>
        <w:t>机械土方开挖</w:t>
      </w:r>
      <w:r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  </w:t>
      </w:r>
      <w:r w:rsid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</w:t>
      </w:r>
      <w:r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元/方、</w:t>
      </w:r>
      <w:r>
        <w:rPr>
          <w:rFonts w:eastAsia="方正仿宋简体"/>
          <w:sz w:val="32"/>
          <w:szCs w:val="32"/>
        </w:rPr>
        <w:t>机械土方回填</w:t>
      </w:r>
      <w:r w:rsidRPr="00AE569E">
        <w:rPr>
          <w:rFonts w:eastAsia="方正仿宋简体" w:hint="eastAsia"/>
          <w:sz w:val="32"/>
          <w:szCs w:val="32"/>
          <w:u w:val="single"/>
        </w:rPr>
        <w:t xml:space="preserve">   </w:t>
      </w:r>
      <w:r w:rsidR="00AE569E">
        <w:rPr>
          <w:rFonts w:eastAsia="方正仿宋简体" w:hint="eastAsia"/>
          <w:sz w:val="32"/>
          <w:szCs w:val="32"/>
          <w:u w:val="single"/>
        </w:rPr>
        <w:t xml:space="preserve"> </w:t>
      </w:r>
      <w:r w:rsidRPr="00AE569E">
        <w:rPr>
          <w:rFonts w:eastAsia="方正仿宋简体" w:hint="eastAsia"/>
          <w:sz w:val="32"/>
          <w:szCs w:val="32"/>
          <w:u w:val="single"/>
        </w:rPr>
        <w:t xml:space="preserve">   </w:t>
      </w:r>
      <w:r>
        <w:rPr>
          <w:rFonts w:eastAsia="方正仿宋简体" w:hint="eastAsia"/>
          <w:sz w:val="32"/>
          <w:szCs w:val="32"/>
        </w:rPr>
        <w:t>元</w:t>
      </w:r>
      <w:r>
        <w:rPr>
          <w:rFonts w:eastAsia="方正仿宋简体" w:hint="eastAsia"/>
          <w:sz w:val="32"/>
          <w:szCs w:val="32"/>
        </w:rPr>
        <w:t>/</w:t>
      </w:r>
      <w:r>
        <w:rPr>
          <w:rFonts w:eastAsia="方正仿宋简体" w:hint="eastAsia"/>
          <w:sz w:val="32"/>
          <w:szCs w:val="32"/>
        </w:rPr>
        <w:t>方、</w:t>
      </w:r>
      <w:r>
        <w:rPr>
          <w:rFonts w:eastAsia="方正仿宋简体"/>
          <w:sz w:val="32"/>
          <w:szCs w:val="32"/>
        </w:rPr>
        <w:t>外来土方填平</w:t>
      </w:r>
      <w:r w:rsidRPr="00AE569E">
        <w:rPr>
          <w:rFonts w:eastAsia="方正仿宋简体" w:hint="eastAsia"/>
          <w:sz w:val="32"/>
          <w:szCs w:val="32"/>
          <w:u w:val="single"/>
        </w:rPr>
        <w:t xml:space="preserve">   </w:t>
      </w:r>
      <w:r w:rsidR="00AE569E">
        <w:rPr>
          <w:rFonts w:eastAsia="方正仿宋简体" w:hint="eastAsia"/>
          <w:sz w:val="32"/>
          <w:szCs w:val="32"/>
          <w:u w:val="single"/>
        </w:rPr>
        <w:t xml:space="preserve"> </w:t>
      </w:r>
      <w:r w:rsidRPr="00AE569E">
        <w:rPr>
          <w:rFonts w:eastAsia="方正仿宋简体" w:hint="eastAsia"/>
          <w:sz w:val="32"/>
          <w:szCs w:val="32"/>
          <w:u w:val="single"/>
        </w:rPr>
        <w:t xml:space="preserve">   </w:t>
      </w:r>
      <w:r>
        <w:rPr>
          <w:rFonts w:eastAsia="方正仿宋简体" w:hint="eastAsia"/>
          <w:sz w:val="32"/>
          <w:szCs w:val="32"/>
        </w:rPr>
        <w:t>元</w:t>
      </w:r>
      <w:r>
        <w:rPr>
          <w:rFonts w:eastAsia="方正仿宋简体" w:hint="eastAsia"/>
          <w:sz w:val="32"/>
          <w:szCs w:val="32"/>
        </w:rPr>
        <w:t>/</w:t>
      </w:r>
      <w:r>
        <w:rPr>
          <w:rFonts w:eastAsia="方正仿宋简体" w:hint="eastAsia"/>
          <w:sz w:val="32"/>
          <w:szCs w:val="32"/>
        </w:rPr>
        <w:t>方</w:t>
      </w:r>
      <w:r w:rsidR="00AE569E">
        <w:rPr>
          <w:rFonts w:eastAsia="方正仿宋简体" w:hint="eastAsia"/>
          <w:sz w:val="32"/>
          <w:szCs w:val="32"/>
        </w:rPr>
        <w:t>、</w:t>
      </w:r>
      <w:bookmarkStart w:id="0" w:name="_GoBack"/>
      <w:bookmarkEnd w:id="0"/>
      <w:r w:rsidR="00AE569E">
        <w:rPr>
          <w:rFonts w:eastAsia="方正仿宋简体" w:hint="eastAsia"/>
          <w:sz w:val="32"/>
          <w:szCs w:val="32"/>
        </w:rPr>
        <w:t>总价</w:t>
      </w:r>
      <w:r w:rsidR="00AE569E" w:rsidRPr="00AE569E">
        <w:rPr>
          <w:rFonts w:eastAsia="方正仿宋简体" w:hint="eastAsia"/>
          <w:sz w:val="32"/>
          <w:szCs w:val="32"/>
          <w:u w:val="single"/>
        </w:rPr>
        <w:t xml:space="preserve">   </w:t>
      </w:r>
      <w:r w:rsidR="00AE569E">
        <w:rPr>
          <w:rFonts w:eastAsia="方正仿宋简体" w:hint="eastAsia"/>
          <w:sz w:val="32"/>
          <w:szCs w:val="32"/>
          <w:u w:val="single"/>
        </w:rPr>
        <w:t xml:space="preserve">   </w:t>
      </w:r>
      <w:r w:rsidR="00AE569E" w:rsidRPr="00AE569E">
        <w:rPr>
          <w:rFonts w:eastAsia="方正仿宋简体" w:hint="eastAsia"/>
          <w:sz w:val="32"/>
          <w:szCs w:val="32"/>
          <w:u w:val="single"/>
        </w:rPr>
        <w:t xml:space="preserve">  </w:t>
      </w:r>
      <w:r w:rsidR="00AE569E">
        <w:rPr>
          <w:rFonts w:eastAsia="方正仿宋简体" w:hint="eastAsia"/>
          <w:sz w:val="32"/>
          <w:szCs w:val="32"/>
        </w:rPr>
        <w:t>元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（精确到小数点后两位）（大写：</w:t>
      </w:r>
      <w:r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 w:rsidR="00AE569E"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   </w:t>
      </w:r>
      <w:r w:rsidRPr="00AE569E">
        <w:rPr>
          <w:rFonts w:ascii="方正仿宋简体" w:eastAsia="方正仿宋简体" w:hAnsi="方正仿宋简体" w:cs="方正仿宋简体" w:hint="eastAsia"/>
          <w:w w:val="110"/>
          <w:sz w:val="32"/>
          <w:szCs w:val="32"/>
          <w:u w:val="single"/>
        </w:rPr>
        <w:t xml:space="preserve">  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人民币）承担本项目的土地复垦</w:t>
      </w:r>
      <w:r>
        <w:rPr>
          <w:rFonts w:ascii="方正仿宋简体" w:eastAsia="方正仿宋简体" w:hAnsi="方正仿宋简体" w:cs="方正仿宋简体"/>
          <w:w w:val="110"/>
          <w:sz w:val="32"/>
          <w:szCs w:val="32"/>
        </w:rPr>
        <w:t>服务</w:t>
      </w:r>
      <w:r>
        <w:rPr>
          <w:rFonts w:ascii="方正仿宋简体" w:eastAsia="方正仿宋简体" w:hAnsi="方正仿宋简体" w:cs="方正仿宋简体" w:hint="eastAsia"/>
          <w:w w:val="110"/>
          <w:sz w:val="32"/>
          <w:szCs w:val="32"/>
        </w:rPr>
        <w:t>供应。该报价已包含我单位为完成合同工作所需的全部费用。</w:t>
      </w:r>
    </w:p>
    <w:p w14:paraId="4BBAB150" w14:textId="77777777" w:rsidR="00CF553F" w:rsidRDefault="00CF553F">
      <w:pPr>
        <w:pStyle w:val="a4"/>
        <w:wordWrap w:val="0"/>
        <w:spacing w:line="580" w:lineRule="exact"/>
        <w:ind w:firstLineChars="200" w:firstLine="640"/>
        <w:jc w:val="left"/>
        <w:rPr>
          <w:rFonts w:ascii="方正仿宋简体" w:eastAsia="方正仿宋简体" w:hAnsi="方正仿宋简体" w:cs="方正仿宋简体"/>
          <w:snapToGrid w:val="0"/>
          <w:color w:val="000000"/>
          <w:kern w:val="0"/>
          <w:sz w:val="32"/>
          <w:szCs w:val="32"/>
        </w:rPr>
      </w:pPr>
    </w:p>
    <w:p w14:paraId="4225D068" w14:textId="77777777" w:rsidR="00CF553F" w:rsidRDefault="00CF553F">
      <w:pPr>
        <w:widowControl/>
        <w:kinsoku w:val="0"/>
        <w:autoSpaceDE w:val="0"/>
        <w:autoSpaceDN w:val="0"/>
        <w:adjustRightInd w:val="0"/>
        <w:snapToGrid w:val="0"/>
        <w:spacing w:line="540" w:lineRule="exact"/>
        <w:ind w:firstLineChars="200" w:firstLine="640"/>
        <w:textAlignment w:val="baseline"/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32FC0249" w14:textId="77777777" w:rsidR="00CF553F" w:rsidRDefault="00CF553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737680DB" w14:textId="77777777" w:rsidR="00CF553F" w:rsidRDefault="00CF553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293102E8" w14:textId="77777777" w:rsidR="00CF553F" w:rsidRDefault="00CF553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603BCFEF" w14:textId="77777777" w:rsidR="00CF553F" w:rsidRDefault="00CF553F">
      <w:pPr>
        <w:rPr>
          <w:rFonts w:ascii="方正仿宋简体" w:eastAsia="方正仿宋简体" w:hAnsi="方正仿宋简体" w:cs="方正仿宋简体"/>
          <w:sz w:val="32"/>
          <w:szCs w:val="32"/>
        </w:rPr>
      </w:pPr>
    </w:p>
    <w:p w14:paraId="1956E57A" w14:textId="77777777" w:rsidR="00CF553F" w:rsidRDefault="0077301B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单位名称：    （公章）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5AECCDDD" w14:textId="77777777" w:rsidR="00CF553F" w:rsidRDefault="0077301B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 系 人：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1E53407C" w14:textId="77777777" w:rsidR="00CF553F" w:rsidRDefault="0077301B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联系电话：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ab/>
        <w:t xml:space="preserve"> </w:t>
      </w:r>
    </w:p>
    <w:p w14:paraId="173857AE" w14:textId="77777777" w:rsidR="00CF553F" w:rsidRDefault="0077301B">
      <w:pPr>
        <w:ind w:firstLineChars="700" w:firstLine="22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日    期：       年     月     日</w:t>
      </w:r>
    </w:p>
    <w:p w14:paraId="00242953" w14:textId="77777777" w:rsidR="00CF553F" w:rsidRDefault="00CF553F">
      <w:pPr>
        <w:rPr>
          <w:rFonts w:asciiTheme="minorEastAsia" w:eastAsiaTheme="minorEastAsia" w:hAnsiTheme="minorEastAsia" w:cstheme="minorEastAsia"/>
        </w:rPr>
      </w:pPr>
    </w:p>
    <w:p w14:paraId="69AB78CC" w14:textId="77777777" w:rsidR="00CF553F" w:rsidRDefault="00CF553F"/>
    <w:sectPr w:rsidR="00CF553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47D0C6" w14:textId="77777777" w:rsidR="003736FB" w:rsidRDefault="003736FB">
      <w:r>
        <w:separator/>
      </w:r>
    </w:p>
  </w:endnote>
  <w:endnote w:type="continuationSeparator" w:id="0">
    <w:p w14:paraId="72CE7DED" w14:textId="77777777" w:rsidR="003736FB" w:rsidRDefault="00373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D5CC619-9A2F-48BD-AB79-E9CE1AA34EC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0D58B3BC-34C8-4659-B601-B652074A5701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F61354F-0FE0-4B0D-8B45-4275B123335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F9B159" w14:textId="77777777" w:rsidR="00CF553F" w:rsidRDefault="00CF553F">
    <w:pPr>
      <w:pStyle w:val="a5"/>
      <w:tabs>
        <w:tab w:val="clear" w:pos="4153"/>
        <w:tab w:val="left" w:pos="459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9DFE6" w14:textId="77777777" w:rsidR="003736FB" w:rsidRDefault="003736FB">
      <w:r>
        <w:separator/>
      </w:r>
    </w:p>
  </w:footnote>
  <w:footnote w:type="continuationSeparator" w:id="0">
    <w:p w14:paraId="2A35E884" w14:textId="77777777" w:rsidR="003736FB" w:rsidRDefault="00373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CF553F"/>
    <w:rsid w:val="003736FB"/>
    <w:rsid w:val="0077301B"/>
    <w:rsid w:val="00AE569E"/>
    <w:rsid w:val="00C21A7F"/>
    <w:rsid w:val="00CF553F"/>
    <w:rsid w:val="011B289E"/>
    <w:rsid w:val="0A8C475B"/>
    <w:rsid w:val="0B7A0702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0D23886"/>
    <w:rsid w:val="29E83DD5"/>
    <w:rsid w:val="2C6206AB"/>
    <w:rsid w:val="2CCE7685"/>
    <w:rsid w:val="34053852"/>
    <w:rsid w:val="37F17BF7"/>
    <w:rsid w:val="39E60319"/>
    <w:rsid w:val="486C5E40"/>
    <w:rsid w:val="58242F84"/>
    <w:rsid w:val="59DA0394"/>
    <w:rsid w:val="5ADB6A81"/>
    <w:rsid w:val="658D5F3E"/>
    <w:rsid w:val="68725F7D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xzg</cp:lastModifiedBy>
  <cp:revision>4</cp:revision>
  <cp:lastPrinted>2024-12-05T02:35:00Z</cp:lastPrinted>
  <dcterms:created xsi:type="dcterms:W3CDTF">2024-12-05T02:18:00Z</dcterms:created>
  <dcterms:modified xsi:type="dcterms:W3CDTF">2024-12-05T02:40:00Z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082800F50C09433892F0F9A2262F7CCD_13</vt:lpwstr>
  </property>
</Properties>
</file>