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2742C">
      <w:pPr>
        <w:rPr>
          <w:rFonts w:hint="default" w:ascii="Times New Roman" w:hAnsi="Times New Roman" w:eastAsia="方正小标宋简体" w:cs="Times New Roman"/>
          <w:bCs/>
          <w:color w:val="auto"/>
          <w:sz w:val="44"/>
          <w:szCs w:val="44"/>
          <w:highlight w:val="none"/>
        </w:rPr>
      </w:pPr>
      <w:r>
        <w:rPr>
          <w:rFonts w:hint="default" w:ascii="Times New Roman" w:hAnsi="Times New Roman" w:eastAsia="黑体" w:cs="Times New Roman"/>
          <w:bCs/>
          <w:color w:val="auto"/>
          <w:sz w:val="32"/>
          <w:szCs w:val="32"/>
          <w:highlight w:val="none"/>
          <w:lang w:eastAsia="zh-CN"/>
        </w:rPr>
        <w:t>附件</w:t>
      </w:r>
      <w:r>
        <w:rPr>
          <w:rFonts w:hint="eastAsia" w:ascii="Times New Roman" w:hAnsi="Times New Roman" w:eastAsia="黑体" w:cs="Times New Roman"/>
          <w:bCs/>
          <w:color w:val="auto"/>
          <w:sz w:val="32"/>
          <w:szCs w:val="32"/>
          <w:highlight w:val="none"/>
          <w:lang w:val="en-US" w:eastAsia="zh-CN"/>
        </w:rPr>
        <w:t>2</w:t>
      </w:r>
    </w:p>
    <w:p w14:paraId="521063B7">
      <w:pPr>
        <w:jc w:val="center"/>
        <w:rPr>
          <w:rFonts w:hint="eastAsia" w:ascii="Times New Roman" w:hAnsi="Times New Roman" w:eastAsia="方正小标宋简体" w:cs="Times New Roman"/>
          <w:bCs/>
          <w:color w:val="auto"/>
          <w:sz w:val="44"/>
          <w:szCs w:val="44"/>
          <w:highlight w:val="none"/>
          <w:lang w:eastAsia="zh-CN"/>
        </w:rPr>
      </w:pPr>
      <w:r>
        <w:rPr>
          <w:rFonts w:hint="default" w:ascii="Times New Roman" w:hAnsi="Times New Roman" w:eastAsia="方正小标宋简体" w:cs="Times New Roman"/>
          <w:bCs/>
          <w:color w:val="auto"/>
          <w:sz w:val="44"/>
          <w:szCs w:val="44"/>
          <w:highlight w:val="none"/>
        </w:rPr>
        <w:t>报价函</w:t>
      </w:r>
      <w:bookmarkStart w:id="0" w:name="_GoBack"/>
      <w:bookmarkEnd w:id="0"/>
    </w:p>
    <w:p w14:paraId="13365B8E">
      <w:pPr>
        <w:pStyle w:val="2"/>
        <w:rPr>
          <w:rFonts w:hint="default" w:ascii="Times New Roman" w:hAnsi="Times New Roman" w:cs="Times New Roman"/>
          <w:color w:val="auto"/>
          <w:highlight w:val="none"/>
        </w:rPr>
      </w:pPr>
    </w:p>
    <w:p w14:paraId="3DAE5AD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cs="Times New Roman"/>
          <w:color w:val="auto"/>
          <w:sz w:val="32"/>
          <w:szCs w:val="32"/>
          <w:highlight w:val="none"/>
        </w:rPr>
      </w:pPr>
      <w:r>
        <w:rPr>
          <w:rFonts w:hint="eastAsia" w:ascii="Times New Roman" w:hAnsi="Times New Roman" w:cs="Times New Roman"/>
          <w:color w:val="auto"/>
          <w:sz w:val="32"/>
          <w:szCs w:val="32"/>
          <w:highlight w:val="none"/>
          <w:lang w:val="en-US" w:eastAsia="zh-CN"/>
        </w:rPr>
        <w:t>德阳高新国有资本投资运营有限公司</w:t>
      </w:r>
      <w:r>
        <w:rPr>
          <w:rFonts w:hint="default" w:ascii="Times New Roman" w:hAnsi="Times New Roman" w:eastAsia="宋体" w:cs="Times New Roman"/>
          <w:color w:val="auto"/>
          <w:sz w:val="32"/>
          <w:szCs w:val="32"/>
          <w:highlight w:val="none"/>
        </w:rPr>
        <w:t>：</w:t>
      </w:r>
    </w:p>
    <w:p w14:paraId="561744EF">
      <w:pPr>
        <w:keepNext w:val="0"/>
        <w:keepLines w:val="0"/>
        <w:pageBreakBefore w:val="0"/>
        <w:widowControl w:val="0"/>
        <w:kinsoku/>
        <w:wordWrap/>
        <w:overflowPunct/>
        <w:topLinePunct w:val="0"/>
        <w:autoSpaceDE/>
        <w:autoSpaceDN/>
        <w:bidi w:val="0"/>
        <w:adjustRightInd/>
        <w:snapToGrid/>
        <w:spacing w:line="560" w:lineRule="exact"/>
        <w:ind w:firstLine="626" w:firstLineChars="200"/>
        <w:jc w:val="left"/>
        <w:textAlignment w:val="auto"/>
        <w:rPr>
          <w:rFonts w:hint="eastAsia" w:ascii="Times New Roman" w:hAnsi="Times New Roman" w:cs="Times New Roman"/>
          <w:b w:val="0"/>
          <w:color w:val="auto"/>
          <w:sz w:val="32"/>
          <w:szCs w:val="32"/>
          <w:highlight w:val="none"/>
          <w:lang w:val="en-US" w:eastAsia="zh-CN"/>
        </w:rPr>
      </w:pPr>
      <w:r>
        <w:rPr>
          <w:rFonts w:hint="default" w:ascii="Times New Roman" w:hAnsi="Times New Roman" w:cs="Times New Roman"/>
          <w:color w:val="auto"/>
          <w:w w:val="98"/>
          <w:sz w:val="32"/>
          <w:szCs w:val="32"/>
          <w:highlight w:val="none"/>
        </w:rPr>
        <w:t>关于</w:t>
      </w:r>
      <w:r>
        <w:rPr>
          <w:rFonts w:hint="default" w:ascii="Times New Roman" w:hAnsi="Times New Roman" w:cs="Times New Roman"/>
          <w:color w:val="auto"/>
          <w:w w:val="98"/>
          <w:sz w:val="32"/>
          <w:szCs w:val="32"/>
          <w:highlight w:val="none"/>
          <w:u w:val="single"/>
          <w:lang w:val="en-US" w:eastAsia="zh-CN"/>
        </w:rPr>
        <w:t>第九届全国石油石化装备产业基地建设与发展大会专题推进会议相关服务</w:t>
      </w:r>
      <w:r>
        <w:rPr>
          <w:rFonts w:hint="eastAsia" w:ascii="Times New Roman" w:hAnsi="Times New Roman" w:cs="Times New Roman"/>
          <w:color w:val="auto"/>
          <w:w w:val="98"/>
          <w:sz w:val="32"/>
          <w:szCs w:val="32"/>
          <w:highlight w:val="none"/>
          <w:u w:val="single"/>
          <w:lang w:eastAsia="zh-CN"/>
        </w:rPr>
        <w:t>采购</w:t>
      </w:r>
      <w:r>
        <w:rPr>
          <w:rFonts w:hint="default" w:ascii="Times New Roman" w:hAnsi="Times New Roman" w:cs="Times New Roman"/>
          <w:color w:val="auto"/>
          <w:w w:val="98"/>
          <w:sz w:val="32"/>
          <w:szCs w:val="32"/>
          <w:highlight w:val="none"/>
        </w:rPr>
        <w:t>，结合本</w:t>
      </w:r>
      <w:r>
        <w:rPr>
          <w:rFonts w:hint="eastAsia" w:ascii="Times New Roman" w:hAnsi="Times New Roman" w:cs="Times New Roman"/>
          <w:color w:val="auto"/>
          <w:w w:val="98"/>
          <w:sz w:val="32"/>
          <w:szCs w:val="32"/>
          <w:highlight w:val="none"/>
          <w:lang w:val="en-US" w:eastAsia="zh-CN"/>
        </w:rPr>
        <w:t>项目</w:t>
      </w:r>
      <w:r>
        <w:rPr>
          <w:rFonts w:hint="default" w:ascii="Times New Roman" w:hAnsi="Times New Roman" w:cs="Times New Roman"/>
          <w:color w:val="auto"/>
          <w:w w:val="98"/>
          <w:sz w:val="32"/>
          <w:szCs w:val="32"/>
          <w:highlight w:val="none"/>
        </w:rPr>
        <w:t>特点及</w:t>
      </w:r>
      <w:r>
        <w:rPr>
          <w:rFonts w:hint="eastAsia" w:ascii="Times New Roman" w:hAnsi="Times New Roman" w:cs="Times New Roman"/>
          <w:color w:val="auto"/>
          <w:w w:val="98"/>
          <w:sz w:val="32"/>
          <w:szCs w:val="32"/>
          <w:highlight w:val="none"/>
          <w:lang w:eastAsia="zh-CN"/>
        </w:rPr>
        <w:t>服务</w:t>
      </w:r>
      <w:r>
        <w:rPr>
          <w:rFonts w:hint="default" w:ascii="Times New Roman" w:hAnsi="Times New Roman" w:cs="Times New Roman"/>
          <w:color w:val="auto"/>
          <w:w w:val="98"/>
          <w:sz w:val="32"/>
          <w:szCs w:val="32"/>
          <w:highlight w:val="none"/>
        </w:rPr>
        <w:t>内容，经仔细研究决定，</w:t>
      </w:r>
      <w:r>
        <w:rPr>
          <w:rFonts w:hint="eastAsia" w:ascii="Times New Roman" w:hAnsi="Times New Roman" w:cs="Times New Roman"/>
          <w:color w:val="auto"/>
          <w:w w:val="98"/>
          <w:sz w:val="32"/>
          <w:szCs w:val="32"/>
          <w:highlight w:val="none"/>
          <w:u w:val="single"/>
          <w:lang w:val="en-US" w:eastAsia="zh-CN"/>
        </w:rPr>
        <w:t xml:space="preserve">    </w:t>
      </w:r>
      <w:r>
        <w:rPr>
          <w:rFonts w:hint="default" w:ascii="Times New Roman" w:hAnsi="Times New Roman" w:cs="Times New Roman"/>
          <w:color w:val="auto"/>
          <w:w w:val="98"/>
          <w:sz w:val="32"/>
          <w:szCs w:val="32"/>
          <w:highlight w:val="none"/>
          <w:u w:val="single"/>
        </w:rPr>
        <w:t>我方（单位的</w:t>
      </w:r>
      <w:r>
        <w:rPr>
          <w:rFonts w:hint="default" w:ascii="Times New Roman" w:hAnsi="Times New Roman" w:eastAsia="宋体" w:cs="Times New Roman"/>
          <w:color w:val="auto"/>
          <w:w w:val="98"/>
          <w:sz w:val="32"/>
          <w:szCs w:val="32"/>
          <w:highlight w:val="none"/>
          <w:u w:val="single"/>
          <w:lang w:eastAsia="zh-CN"/>
        </w:rPr>
        <w:t>名称</w:t>
      </w:r>
      <w:r>
        <w:rPr>
          <w:rFonts w:hint="default" w:ascii="Times New Roman" w:hAnsi="Times New Roman" w:cs="Times New Roman"/>
          <w:color w:val="auto"/>
          <w:w w:val="98"/>
          <w:sz w:val="32"/>
          <w:szCs w:val="32"/>
          <w:highlight w:val="none"/>
          <w:u w:val="single"/>
        </w:rPr>
        <w:t>）</w:t>
      </w:r>
      <w:r>
        <w:rPr>
          <w:rFonts w:hint="eastAsia" w:ascii="Times New Roman" w:hAnsi="Times New Roman" w:cs="Times New Roman"/>
          <w:color w:val="auto"/>
          <w:w w:val="98"/>
          <w:sz w:val="32"/>
          <w:szCs w:val="32"/>
          <w:highlight w:val="none"/>
          <w:u w:val="single"/>
          <w:lang w:val="en-US" w:eastAsia="zh-CN"/>
        </w:rPr>
        <w:t xml:space="preserve">    </w:t>
      </w:r>
      <w:r>
        <w:rPr>
          <w:rFonts w:hint="eastAsia" w:ascii="Times New Roman" w:hAnsi="Times New Roman" w:cs="Times New Roman"/>
          <w:color w:val="auto"/>
          <w:w w:val="98"/>
          <w:sz w:val="32"/>
          <w:szCs w:val="32"/>
          <w:highlight w:val="none"/>
          <w:lang w:eastAsia="zh-CN"/>
        </w:rPr>
        <w:t>按</w:t>
      </w:r>
      <w:r>
        <w:rPr>
          <w:rFonts w:hint="eastAsia" w:ascii="Times New Roman" w:hAnsi="Times New Roman" w:cs="Times New Roman"/>
          <w:color w:val="auto"/>
          <w:w w:val="98"/>
          <w:sz w:val="32"/>
          <w:szCs w:val="32"/>
          <w:highlight w:val="none"/>
          <w:u w:val="single"/>
          <w:lang w:val="en-US" w:eastAsia="zh-CN"/>
        </w:rPr>
        <w:t xml:space="preserve">       </w:t>
      </w:r>
      <w:r>
        <w:rPr>
          <w:rFonts w:hint="eastAsia" w:ascii="Times New Roman" w:hAnsi="Times New Roman" w:cs="Times New Roman"/>
          <w:color w:val="auto"/>
          <w:w w:val="98"/>
          <w:sz w:val="32"/>
          <w:szCs w:val="32"/>
          <w:highlight w:val="none"/>
          <w:lang w:eastAsia="zh-CN"/>
        </w:rPr>
        <w:t>元</w:t>
      </w:r>
      <w:r>
        <w:rPr>
          <w:rFonts w:hint="default" w:ascii="Times New Roman" w:hAnsi="Times New Roman" w:cs="Times New Roman"/>
          <w:b w:val="0"/>
          <w:color w:val="auto"/>
          <w:w w:val="98"/>
          <w:sz w:val="32"/>
          <w:szCs w:val="32"/>
          <w:highlight w:val="none"/>
        </w:rPr>
        <w:t>（</w:t>
      </w:r>
      <w:r>
        <w:rPr>
          <w:rFonts w:hint="default" w:ascii="Times New Roman" w:hAnsi="Times New Roman" w:cs="Times New Roman"/>
          <w:b w:val="0"/>
          <w:color w:val="auto"/>
          <w:w w:val="98"/>
          <w:sz w:val="32"/>
          <w:szCs w:val="32"/>
          <w:highlight w:val="none"/>
          <w:u w:val="none"/>
        </w:rPr>
        <w:t>大写：</w:t>
      </w:r>
      <w:r>
        <w:rPr>
          <w:rFonts w:hint="default" w:ascii="Times New Roman" w:hAnsi="Times New Roman" w:cs="Times New Roman"/>
          <w:b w:val="0"/>
          <w:color w:val="auto"/>
          <w:w w:val="98"/>
          <w:sz w:val="32"/>
          <w:szCs w:val="32"/>
          <w:highlight w:val="none"/>
          <w:u w:val="single"/>
        </w:rPr>
        <w:t xml:space="preserve">    </w:t>
      </w:r>
      <w:r>
        <w:rPr>
          <w:rFonts w:hint="eastAsia" w:ascii="Times New Roman" w:hAnsi="Times New Roman" w:cs="Times New Roman"/>
          <w:b w:val="0"/>
          <w:color w:val="auto"/>
          <w:w w:val="98"/>
          <w:sz w:val="32"/>
          <w:szCs w:val="32"/>
          <w:highlight w:val="none"/>
          <w:u w:val="single"/>
          <w:lang w:val="en-US" w:eastAsia="zh-CN"/>
        </w:rPr>
        <w:t xml:space="preserve">     </w:t>
      </w:r>
      <w:r>
        <w:rPr>
          <w:rFonts w:hint="default" w:ascii="Times New Roman" w:hAnsi="Times New Roman" w:cs="Times New Roman"/>
          <w:b w:val="0"/>
          <w:color w:val="auto"/>
          <w:w w:val="98"/>
          <w:sz w:val="32"/>
          <w:szCs w:val="32"/>
          <w:highlight w:val="none"/>
        </w:rPr>
        <w:t>）</w:t>
      </w:r>
      <w:r>
        <w:rPr>
          <w:rFonts w:hint="eastAsia" w:ascii="Times New Roman" w:hAnsi="Times New Roman" w:cs="Times New Roman"/>
          <w:b w:val="0"/>
          <w:color w:val="auto"/>
          <w:w w:val="98"/>
          <w:sz w:val="32"/>
          <w:szCs w:val="32"/>
          <w:highlight w:val="none"/>
          <w:lang w:eastAsia="zh-CN"/>
        </w:rPr>
        <w:t>承担本项目的</w:t>
      </w:r>
      <w:r>
        <w:rPr>
          <w:rFonts w:hint="eastAsia" w:ascii="Times New Roman" w:hAnsi="Times New Roman" w:cs="Times New Roman"/>
          <w:b w:val="0"/>
          <w:color w:val="auto"/>
          <w:w w:val="98"/>
          <w:sz w:val="32"/>
          <w:szCs w:val="32"/>
          <w:highlight w:val="none"/>
          <w:u w:val="single"/>
          <w:lang w:val="en-US" w:eastAsia="zh-CN"/>
        </w:rPr>
        <w:t>会场搭建</w:t>
      </w:r>
      <w:r>
        <w:rPr>
          <w:rFonts w:hint="eastAsia" w:ascii="Times New Roman" w:hAnsi="Times New Roman" w:cs="Times New Roman"/>
          <w:b w:val="0"/>
          <w:color w:val="auto"/>
          <w:w w:val="98"/>
          <w:sz w:val="32"/>
          <w:szCs w:val="32"/>
          <w:highlight w:val="none"/>
          <w:lang w:eastAsia="zh-CN"/>
        </w:rPr>
        <w:t>服务工作</w:t>
      </w:r>
      <w:r>
        <w:rPr>
          <w:rFonts w:hint="default" w:ascii="Times New Roman" w:hAnsi="Times New Roman" w:cs="Times New Roman"/>
          <w:b w:val="0"/>
          <w:color w:val="auto"/>
          <w:w w:val="98"/>
          <w:sz w:val="32"/>
          <w:szCs w:val="32"/>
          <w:highlight w:val="none"/>
        </w:rPr>
        <w:t>。</w:t>
      </w:r>
      <w:r>
        <w:rPr>
          <w:rFonts w:hint="default" w:ascii="Times New Roman" w:hAnsi="Times New Roman" w:cs="Times New Roman"/>
          <w:b w:val="0"/>
          <w:color w:val="auto"/>
          <w:w w:val="98"/>
          <w:sz w:val="32"/>
          <w:szCs w:val="32"/>
          <w:highlight w:val="none"/>
          <w:lang w:val="en-US" w:eastAsia="zh-CN"/>
        </w:rPr>
        <w:t>该报价已包含我单位为完成合同工作所需的全部费用</w:t>
      </w:r>
      <w:r>
        <w:rPr>
          <w:rFonts w:hint="eastAsia" w:ascii="Times New Roman" w:hAnsi="Times New Roman" w:cs="Times New Roman"/>
          <w:b w:val="0"/>
          <w:color w:val="auto"/>
          <w:w w:val="98"/>
          <w:sz w:val="32"/>
          <w:szCs w:val="32"/>
          <w:highlight w:val="none"/>
          <w:lang w:val="en-US" w:eastAsia="zh-CN"/>
        </w:rPr>
        <w:t>。</w:t>
      </w:r>
    </w:p>
    <w:p w14:paraId="5A80DF4F">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Times New Roman" w:hAnsi="Times New Roman" w:cs="Times New Roman"/>
          <w:b w:val="0"/>
          <w:color w:val="auto"/>
          <w:sz w:val="32"/>
          <w:szCs w:val="32"/>
          <w:highlight w:val="none"/>
          <w:lang w:val="en-US" w:eastAsia="zh-CN"/>
        </w:rPr>
      </w:pPr>
      <w:r>
        <w:rPr>
          <w:rFonts w:hint="eastAsia" w:ascii="Times New Roman" w:hAnsi="Times New Roman" w:cs="Times New Roman"/>
          <w:b w:val="0"/>
          <w:color w:val="auto"/>
          <w:sz w:val="32"/>
          <w:szCs w:val="32"/>
          <w:highlight w:val="none"/>
          <w:lang w:val="en-US" w:eastAsia="zh-CN"/>
        </w:rPr>
        <w:t>报价清单如下：</w:t>
      </w:r>
    </w:p>
    <w:tbl>
      <w:tblPr>
        <w:tblStyle w:val="4"/>
        <w:tblpPr w:leftFromText="180" w:rightFromText="180" w:vertAnchor="text" w:horzAnchor="page" w:tblpX="692" w:tblpY="1249"/>
        <w:tblOverlap w:val="never"/>
        <w:tblW w:w="1080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5"/>
        <w:gridCol w:w="675"/>
        <w:gridCol w:w="915"/>
        <w:gridCol w:w="1185"/>
        <w:gridCol w:w="1500"/>
        <w:gridCol w:w="795"/>
        <w:gridCol w:w="780"/>
        <w:gridCol w:w="750"/>
        <w:gridCol w:w="960"/>
        <w:gridCol w:w="1014"/>
        <w:gridCol w:w="1440"/>
      </w:tblGrid>
      <w:tr w14:paraId="7733C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55448A">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会场搭建</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7A4E3">
            <w:pPr>
              <w:keepNext w:val="0"/>
              <w:keepLines w:val="0"/>
              <w:widowControl/>
              <w:suppressLineNumbers w:val="0"/>
              <w:jc w:val="center"/>
              <w:textAlignment w:val="center"/>
              <w:rPr>
                <w:rFonts w:ascii="黑体" w:hAnsi="宋体" w:eastAsia="黑体" w:cs="黑体"/>
                <w:i w:val="0"/>
                <w:iCs w:val="0"/>
                <w:color w:val="000000"/>
                <w:sz w:val="18"/>
                <w:szCs w:val="18"/>
                <w:highlight w:val="none"/>
                <w:u w:val="none"/>
              </w:rPr>
            </w:pPr>
            <w:r>
              <w:rPr>
                <w:rFonts w:hint="eastAsia" w:ascii="黑体" w:hAnsi="宋体" w:eastAsia="黑体" w:cs="黑体"/>
                <w:i w:val="0"/>
                <w:iCs w:val="0"/>
                <w:color w:val="000000"/>
                <w:kern w:val="0"/>
                <w:sz w:val="18"/>
                <w:szCs w:val="18"/>
                <w:highlight w:val="none"/>
                <w:u w:val="none"/>
                <w:lang w:val="en-US" w:eastAsia="zh-CN" w:bidi="ar"/>
              </w:rPr>
              <w:t>序号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5703C">
            <w:pPr>
              <w:keepNext w:val="0"/>
              <w:keepLines w:val="0"/>
              <w:widowControl/>
              <w:suppressLineNumbers w:val="0"/>
              <w:jc w:val="center"/>
              <w:textAlignment w:val="center"/>
              <w:rPr>
                <w:rFonts w:hint="eastAsia" w:ascii="黑体" w:hAnsi="宋体" w:eastAsia="黑体" w:cs="黑体"/>
                <w:i w:val="0"/>
                <w:iCs w:val="0"/>
                <w:color w:val="000000"/>
                <w:sz w:val="18"/>
                <w:szCs w:val="18"/>
                <w:highlight w:val="none"/>
                <w:u w:val="none"/>
              </w:rPr>
            </w:pPr>
            <w:r>
              <w:rPr>
                <w:rFonts w:hint="eastAsia" w:ascii="黑体" w:hAnsi="宋体" w:eastAsia="黑体" w:cs="黑体"/>
                <w:i w:val="0"/>
                <w:iCs w:val="0"/>
                <w:color w:val="000000"/>
                <w:kern w:val="0"/>
                <w:sz w:val="18"/>
                <w:szCs w:val="18"/>
                <w:highlight w:val="none"/>
                <w:u w:val="none"/>
                <w:lang w:val="en-US" w:eastAsia="zh-CN" w:bidi="ar"/>
              </w:rPr>
              <w:t>板块（内容）</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EB654">
            <w:pPr>
              <w:keepNext w:val="0"/>
              <w:keepLines w:val="0"/>
              <w:widowControl/>
              <w:suppressLineNumbers w:val="0"/>
              <w:jc w:val="center"/>
              <w:textAlignment w:val="center"/>
              <w:rPr>
                <w:rFonts w:hint="eastAsia" w:ascii="黑体" w:hAnsi="宋体" w:eastAsia="黑体" w:cs="黑体"/>
                <w:i w:val="0"/>
                <w:iCs w:val="0"/>
                <w:color w:val="000000"/>
                <w:sz w:val="18"/>
                <w:szCs w:val="18"/>
                <w:highlight w:val="none"/>
                <w:u w:val="none"/>
              </w:rPr>
            </w:pPr>
            <w:r>
              <w:rPr>
                <w:rFonts w:hint="eastAsia" w:ascii="黑体" w:hAnsi="宋体" w:eastAsia="黑体" w:cs="黑体"/>
                <w:i w:val="0"/>
                <w:iCs w:val="0"/>
                <w:color w:val="000000"/>
                <w:kern w:val="0"/>
                <w:sz w:val="18"/>
                <w:szCs w:val="18"/>
                <w:highlight w:val="none"/>
                <w:u w:val="none"/>
                <w:lang w:val="en-US" w:eastAsia="zh-CN" w:bidi="ar"/>
              </w:rPr>
              <w:t>名称</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5F311">
            <w:pPr>
              <w:keepNext w:val="0"/>
              <w:keepLines w:val="0"/>
              <w:widowControl/>
              <w:suppressLineNumbers w:val="0"/>
              <w:jc w:val="center"/>
              <w:textAlignment w:val="center"/>
              <w:rPr>
                <w:rFonts w:hint="eastAsia" w:ascii="黑体" w:hAnsi="宋体" w:eastAsia="黑体" w:cs="黑体"/>
                <w:i w:val="0"/>
                <w:iCs w:val="0"/>
                <w:color w:val="000000"/>
                <w:sz w:val="18"/>
                <w:szCs w:val="18"/>
                <w:highlight w:val="none"/>
                <w:u w:val="none"/>
              </w:rPr>
            </w:pPr>
            <w:r>
              <w:rPr>
                <w:rFonts w:hint="eastAsia" w:ascii="黑体" w:hAnsi="宋体" w:eastAsia="黑体" w:cs="黑体"/>
                <w:i w:val="0"/>
                <w:iCs w:val="0"/>
                <w:color w:val="000000"/>
                <w:kern w:val="0"/>
                <w:sz w:val="18"/>
                <w:szCs w:val="18"/>
                <w:highlight w:val="none"/>
                <w:u w:val="none"/>
                <w:lang w:val="en-US" w:eastAsia="zh-CN" w:bidi="ar"/>
              </w:rPr>
              <w:t>参数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D8BB1">
            <w:pPr>
              <w:keepNext w:val="0"/>
              <w:keepLines w:val="0"/>
              <w:widowControl/>
              <w:suppressLineNumbers w:val="0"/>
              <w:jc w:val="center"/>
              <w:textAlignment w:val="center"/>
              <w:rPr>
                <w:rFonts w:hint="eastAsia" w:ascii="黑体" w:hAnsi="宋体" w:eastAsia="黑体" w:cs="黑体"/>
                <w:i w:val="0"/>
                <w:iCs w:val="0"/>
                <w:color w:val="000000"/>
                <w:sz w:val="18"/>
                <w:szCs w:val="18"/>
                <w:highlight w:val="none"/>
                <w:u w:val="none"/>
              </w:rPr>
            </w:pPr>
            <w:r>
              <w:rPr>
                <w:rFonts w:hint="eastAsia" w:ascii="黑体" w:hAnsi="宋体" w:eastAsia="黑体" w:cs="黑体"/>
                <w:i w:val="0"/>
                <w:iCs w:val="0"/>
                <w:color w:val="000000"/>
                <w:kern w:val="0"/>
                <w:sz w:val="18"/>
                <w:szCs w:val="18"/>
                <w:highlight w:val="none"/>
                <w:u w:val="none"/>
                <w:lang w:val="en-US" w:eastAsia="zh-CN" w:bidi="ar"/>
              </w:rPr>
              <w:t>数量</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C8DC5">
            <w:pPr>
              <w:keepNext w:val="0"/>
              <w:keepLines w:val="0"/>
              <w:widowControl/>
              <w:suppressLineNumbers w:val="0"/>
              <w:jc w:val="center"/>
              <w:textAlignment w:val="center"/>
              <w:rPr>
                <w:rFonts w:hint="eastAsia" w:ascii="黑体" w:hAnsi="宋体" w:eastAsia="黑体" w:cs="黑体"/>
                <w:i w:val="0"/>
                <w:iCs w:val="0"/>
                <w:color w:val="000000"/>
                <w:sz w:val="18"/>
                <w:szCs w:val="18"/>
                <w:highlight w:val="none"/>
                <w:u w:val="none"/>
              </w:rPr>
            </w:pPr>
            <w:r>
              <w:rPr>
                <w:rFonts w:hint="eastAsia" w:ascii="黑体" w:hAnsi="宋体" w:eastAsia="黑体" w:cs="黑体"/>
                <w:i w:val="0"/>
                <w:iCs w:val="0"/>
                <w:color w:val="000000"/>
                <w:kern w:val="0"/>
                <w:sz w:val="18"/>
                <w:szCs w:val="18"/>
                <w:highlight w:val="none"/>
                <w:u w:val="none"/>
                <w:lang w:val="en-US" w:eastAsia="zh-CN" w:bidi="ar"/>
              </w:rPr>
              <w:t>单位</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295E3">
            <w:pPr>
              <w:keepNext w:val="0"/>
              <w:keepLines w:val="0"/>
              <w:widowControl/>
              <w:suppressLineNumbers w:val="0"/>
              <w:jc w:val="center"/>
              <w:textAlignment w:val="center"/>
              <w:rPr>
                <w:rFonts w:hint="eastAsia" w:ascii="黑体" w:hAnsi="宋体" w:eastAsia="黑体" w:cs="黑体"/>
                <w:i w:val="0"/>
                <w:iCs w:val="0"/>
                <w:color w:val="000000"/>
                <w:sz w:val="18"/>
                <w:szCs w:val="18"/>
                <w:highlight w:val="none"/>
                <w:u w:val="none"/>
              </w:rPr>
            </w:pPr>
            <w:r>
              <w:rPr>
                <w:rFonts w:hint="eastAsia" w:ascii="黑体" w:hAnsi="宋体" w:eastAsia="黑体" w:cs="黑体"/>
                <w:i w:val="0"/>
                <w:iCs w:val="0"/>
                <w:color w:val="000000"/>
                <w:kern w:val="0"/>
                <w:sz w:val="18"/>
                <w:szCs w:val="18"/>
                <w:highlight w:val="none"/>
                <w:u w:val="none"/>
                <w:lang w:val="en-US" w:eastAsia="zh-CN" w:bidi="ar"/>
              </w:rPr>
              <w:t>周期</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8C2EE">
            <w:pPr>
              <w:keepNext w:val="0"/>
              <w:keepLines w:val="0"/>
              <w:widowControl/>
              <w:suppressLineNumbers w:val="0"/>
              <w:jc w:val="center"/>
              <w:textAlignment w:val="center"/>
              <w:rPr>
                <w:rFonts w:hint="eastAsia" w:ascii="黑体" w:hAnsi="宋体" w:eastAsia="黑体" w:cs="黑体"/>
                <w:i w:val="0"/>
                <w:iCs w:val="0"/>
                <w:color w:val="000000"/>
                <w:sz w:val="18"/>
                <w:szCs w:val="18"/>
                <w:highlight w:val="none"/>
                <w:u w:val="none"/>
              </w:rPr>
            </w:pPr>
            <w:r>
              <w:rPr>
                <w:rFonts w:hint="eastAsia" w:ascii="黑体" w:hAnsi="宋体" w:eastAsia="黑体" w:cs="黑体"/>
                <w:i w:val="0"/>
                <w:iCs w:val="0"/>
                <w:color w:val="000000"/>
                <w:kern w:val="0"/>
                <w:sz w:val="18"/>
                <w:szCs w:val="18"/>
                <w:highlight w:val="none"/>
                <w:u w:val="none"/>
                <w:lang w:val="en-US" w:eastAsia="zh-CN" w:bidi="ar"/>
              </w:rPr>
              <w:t>单价</w:t>
            </w: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0DCDC">
            <w:pPr>
              <w:keepNext w:val="0"/>
              <w:keepLines w:val="0"/>
              <w:widowControl/>
              <w:suppressLineNumbers w:val="0"/>
              <w:jc w:val="center"/>
              <w:textAlignment w:val="center"/>
              <w:rPr>
                <w:rFonts w:hint="eastAsia" w:ascii="黑体" w:hAnsi="宋体" w:eastAsia="黑体" w:cs="黑体"/>
                <w:i w:val="0"/>
                <w:iCs w:val="0"/>
                <w:color w:val="000000"/>
                <w:sz w:val="18"/>
                <w:szCs w:val="18"/>
                <w:highlight w:val="none"/>
                <w:u w:val="none"/>
              </w:rPr>
            </w:pPr>
            <w:r>
              <w:rPr>
                <w:rFonts w:hint="eastAsia" w:ascii="黑体" w:hAnsi="宋体" w:eastAsia="黑体" w:cs="黑体"/>
                <w:i w:val="0"/>
                <w:iCs w:val="0"/>
                <w:color w:val="000000"/>
                <w:kern w:val="0"/>
                <w:sz w:val="18"/>
                <w:szCs w:val="18"/>
                <w:highlight w:val="none"/>
                <w:u w:val="none"/>
                <w:lang w:val="en-US" w:eastAsia="zh-CN" w:bidi="ar"/>
              </w:rPr>
              <w:t>金额</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F4D96">
            <w:pPr>
              <w:keepNext w:val="0"/>
              <w:keepLines w:val="0"/>
              <w:widowControl/>
              <w:suppressLineNumbers w:val="0"/>
              <w:jc w:val="center"/>
              <w:textAlignment w:val="center"/>
              <w:rPr>
                <w:rFonts w:hint="eastAsia" w:ascii="黑体" w:hAnsi="宋体" w:eastAsia="黑体" w:cs="黑体"/>
                <w:i w:val="0"/>
                <w:iCs w:val="0"/>
                <w:color w:val="000000"/>
                <w:sz w:val="18"/>
                <w:szCs w:val="18"/>
                <w:highlight w:val="none"/>
                <w:u w:val="none"/>
              </w:rPr>
            </w:pPr>
            <w:r>
              <w:rPr>
                <w:rFonts w:hint="eastAsia" w:ascii="黑体" w:hAnsi="宋体" w:eastAsia="黑体" w:cs="黑体"/>
                <w:i w:val="0"/>
                <w:iCs w:val="0"/>
                <w:color w:val="000000"/>
                <w:kern w:val="0"/>
                <w:sz w:val="18"/>
                <w:szCs w:val="18"/>
                <w:highlight w:val="none"/>
                <w:u w:val="none"/>
                <w:lang w:val="en-US" w:eastAsia="zh-CN" w:bidi="ar"/>
              </w:rPr>
              <w:t>备注</w:t>
            </w:r>
          </w:p>
        </w:tc>
      </w:tr>
      <w:tr w14:paraId="01F8F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CF9D58">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387D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F05FA3">
            <w:pPr>
              <w:keepNext w:val="0"/>
              <w:keepLines w:val="0"/>
              <w:widowControl/>
              <w:suppressLineNumbers w:val="0"/>
              <w:jc w:val="center"/>
              <w:textAlignment w:val="center"/>
              <w:rPr>
                <w:rFonts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其他</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92774">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新闻会客厅</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2877F">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门牌、桁架等建议装饰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D8B1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BFA61">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C777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618B3">
            <w:pPr>
              <w:rPr>
                <w:rFonts w:hint="eastAsia" w:ascii="仿宋_GB2312" w:hAnsi="宋体" w:eastAsia="仿宋_GB2312" w:cs="仿宋_GB2312"/>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C7624">
            <w:pPr>
              <w:rPr>
                <w:rFonts w:hint="eastAsia" w:ascii="仿宋_GB2312" w:hAnsi="宋体" w:eastAsia="仿宋_GB2312" w:cs="仿宋_GB2312"/>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1987C">
            <w:pP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sz w:val="18"/>
                <w:szCs w:val="18"/>
                <w:highlight w:val="none"/>
                <w:u w:val="none"/>
              </w:rPr>
              <w:t>3组丽屏架展（指示牌+新闻会客厅门牌），根据场地制作5*3m桁架+UV黑白布喷绘，2个立柱par灯</w:t>
            </w:r>
          </w:p>
        </w:tc>
      </w:tr>
      <w:tr w14:paraId="0F4C4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11AAFC">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33C4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2</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17973F">
            <w:pPr>
              <w:jc w:val="center"/>
              <w:rPr>
                <w:rFonts w:hint="eastAsia" w:ascii="仿宋_GB2312" w:hAnsi="宋体" w:eastAsia="仿宋_GB2312" w:cs="仿宋_GB2312"/>
                <w:i w:val="0"/>
                <w:iCs w:val="0"/>
                <w:color w:val="000000"/>
                <w:sz w:val="18"/>
                <w:szCs w:val="18"/>
                <w:highlight w:val="none"/>
                <w:u w:val="none"/>
              </w:rPr>
            </w:pPr>
          </w:p>
        </w:tc>
        <w:tc>
          <w:tcPr>
            <w:tcW w:w="11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98970B">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主场服务</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1C934">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安评电检</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CC37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5E125">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664B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504E7">
            <w:pPr>
              <w:rPr>
                <w:rFonts w:hint="eastAsia" w:ascii="仿宋_GB2312" w:hAnsi="宋体" w:eastAsia="仿宋_GB2312" w:cs="仿宋_GB2312"/>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6DCAD">
            <w:pPr>
              <w:rPr>
                <w:rFonts w:hint="eastAsia" w:ascii="仿宋_GB2312" w:hAnsi="宋体" w:eastAsia="仿宋_GB2312" w:cs="仿宋_GB2312"/>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1D64D">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对该活动临时搭建的特装展台及其场地布置的合规合理性，主要依据为项目的设计资料，出具《安全专项评价报告》</w:t>
            </w:r>
            <w:r>
              <w:rPr>
                <w:rStyle w:val="15"/>
                <w:rFonts w:eastAsia="仿宋_GB2312"/>
                <w:highlight w:val="none"/>
                <w:lang w:val="en-US" w:eastAsia="zh-CN" w:bidi="ar"/>
              </w:rPr>
              <w:t>;</w:t>
            </w:r>
            <w:r>
              <w:rPr>
                <w:rFonts w:hint="eastAsia" w:ascii="仿宋_GB2312" w:hAnsi="宋体" w:eastAsia="仿宋_GB2312" w:cs="仿宋_GB2312"/>
                <w:i w:val="0"/>
                <w:iCs w:val="0"/>
                <w:color w:val="000000"/>
                <w:kern w:val="0"/>
                <w:sz w:val="18"/>
                <w:szCs w:val="18"/>
                <w:highlight w:val="none"/>
                <w:u w:val="none"/>
                <w:lang w:val="en-US" w:eastAsia="zh-CN" w:bidi="ar"/>
              </w:rPr>
              <w:t>对该展会的电气防火进行技术检测服务，并出具相应的检测报告。包括展馆、外场搭建、会议室宴会厅等。</w:t>
            </w:r>
          </w:p>
        </w:tc>
      </w:tr>
      <w:tr w14:paraId="2EDCE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1C0BD3">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984B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3</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DBFECB">
            <w:pPr>
              <w:jc w:val="center"/>
              <w:rPr>
                <w:rFonts w:hint="eastAsia" w:ascii="仿宋_GB2312" w:hAnsi="宋体" w:eastAsia="仿宋_GB2312" w:cs="仿宋_GB2312"/>
                <w:i w:val="0"/>
                <w:iCs w:val="0"/>
                <w:color w:val="000000"/>
                <w:sz w:val="18"/>
                <w:szCs w:val="18"/>
                <w:highlight w:val="none"/>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360C66">
            <w:pPr>
              <w:jc w:val="center"/>
              <w:rPr>
                <w:rFonts w:hint="eastAsia" w:ascii="仿宋_GB2312" w:hAnsi="宋体" w:eastAsia="仿宋_GB2312" w:cs="仿宋_GB2312"/>
                <w:i w:val="0"/>
                <w:iCs w:val="0"/>
                <w:color w:val="000000"/>
                <w:sz w:val="18"/>
                <w:szCs w:val="18"/>
                <w:highlight w:val="none"/>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DC748">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展位划线</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71B2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C8F6E">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A7AD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9449D">
            <w:pPr>
              <w:rPr>
                <w:rFonts w:hint="default" w:ascii="Times New Roman" w:hAnsi="Times New Roman" w:eastAsia="宋体" w:cs="Times New Roman"/>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04B25">
            <w:pPr>
              <w:rPr>
                <w:rFonts w:hint="default" w:ascii="Times New Roman" w:hAnsi="Times New Roman" w:eastAsia="宋体" w:cs="Times New Roman"/>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44096">
            <w:pPr>
              <w:rPr>
                <w:rFonts w:hint="default" w:ascii="Times New Roman" w:hAnsi="Times New Roman" w:eastAsia="宋体" w:cs="Times New Roman"/>
                <w:i w:val="0"/>
                <w:iCs w:val="0"/>
                <w:color w:val="000000"/>
                <w:sz w:val="18"/>
                <w:szCs w:val="18"/>
                <w:highlight w:val="none"/>
                <w:u w:val="none"/>
              </w:rPr>
            </w:pPr>
          </w:p>
        </w:tc>
      </w:tr>
      <w:tr w14:paraId="59521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5"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597698">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4808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4</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921C3">
            <w:pPr>
              <w:jc w:val="center"/>
              <w:rPr>
                <w:rFonts w:hint="eastAsia" w:ascii="仿宋_GB2312" w:hAnsi="宋体" w:eastAsia="仿宋_GB2312" w:cs="仿宋_GB2312"/>
                <w:i w:val="0"/>
                <w:iCs w:val="0"/>
                <w:color w:val="000000"/>
                <w:sz w:val="18"/>
                <w:szCs w:val="18"/>
                <w:highlight w:val="none"/>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82FF93">
            <w:pPr>
              <w:jc w:val="center"/>
              <w:rPr>
                <w:rFonts w:hint="eastAsia" w:ascii="仿宋_GB2312" w:hAnsi="宋体" w:eastAsia="仿宋_GB2312" w:cs="仿宋_GB2312"/>
                <w:i w:val="0"/>
                <w:iCs w:val="0"/>
                <w:color w:val="000000"/>
                <w:sz w:val="18"/>
                <w:szCs w:val="18"/>
                <w:highlight w:val="none"/>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EDDDD">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参展商及报馆资料的组织、现场搭建组织、安全管理、进度把控</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6A5B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8CF92">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A3DD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A522B">
            <w:pPr>
              <w:rPr>
                <w:rFonts w:hint="default" w:ascii="Times New Roman" w:hAnsi="Times New Roman" w:eastAsia="宋体" w:cs="Times New Roman"/>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B8D3C">
            <w:pPr>
              <w:rPr>
                <w:rFonts w:hint="default" w:ascii="Times New Roman" w:hAnsi="Times New Roman" w:eastAsia="宋体" w:cs="Times New Roman"/>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4550B">
            <w:pPr>
              <w:rPr>
                <w:rFonts w:hint="default" w:ascii="Times New Roman" w:hAnsi="Times New Roman" w:eastAsia="宋体" w:cs="Times New Roman"/>
                <w:i w:val="0"/>
                <w:iCs w:val="0"/>
                <w:color w:val="000000"/>
                <w:sz w:val="18"/>
                <w:szCs w:val="18"/>
                <w:highlight w:val="none"/>
                <w:u w:val="none"/>
              </w:rPr>
            </w:pPr>
          </w:p>
        </w:tc>
      </w:tr>
      <w:tr w14:paraId="726B4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9A986D">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B3A6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5</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0619A4">
            <w:pPr>
              <w:jc w:val="center"/>
              <w:rPr>
                <w:rFonts w:hint="eastAsia" w:ascii="仿宋_GB2312" w:hAnsi="宋体" w:eastAsia="仿宋_GB2312" w:cs="仿宋_GB2312"/>
                <w:i w:val="0"/>
                <w:iCs w:val="0"/>
                <w:color w:val="000000"/>
                <w:sz w:val="18"/>
                <w:szCs w:val="18"/>
                <w:highlight w:val="none"/>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6B7F65">
            <w:pPr>
              <w:jc w:val="center"/>
              <w:rPr>
                <w:rFonts w:hint="eastAsia" w:ascii="仿宋_GB2312" w:hAnsi="宋体" w:eastAsia="仿宋_GB2312" w:cs="仿宋_GB2312"/>
                <w:i w:val="0"/>
                <w:iCs w:val="0"/>
                <w:color w:val="000000"/>
                <w:sz w:val="18"/>
                <w:szCs w:val="18"/>
                <w:highlight w:val="none"/>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8E2F2">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审图</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C3AE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341D1">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740C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5F828">
            <w:pPr>
              <w:rPr>
                <w:rFonts w:hint="eastAsia" w:ascii="仿宋_GB2312" w:hAnsi="宋体" w:eastAsia="仿宋_GB2312" w:cs="仿宋_GB2312"/>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26F67">
            <w:pPr>
              <w:rPr>
                <w:rFonts w:hint="eastAsia" w:ascii="仿宋_GB2312" w:hAnsi="宋体" w:eastAsia="仿宋_GB2312" w:cs="仿宋_GB2312"/>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4498">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需结构安全工程师专业审图</w:t>
            </w:r>
          </w:p>
        </w:tc>
      </w:tr>
      <w:tr w14:paraId="6775D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22BE4C">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E3CB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6</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05A644">
            <w:pPr>
              <w:jc w:val="center"/>
              <w:rPr>
                <w:rFonts w:hint="eastAsia" w:ascii="仿宋_GB2312" w:hAnsi="宋体" w:eastAsia="仿宋_GB2312" w:cs="仿宋_GB2312"/>
                <w:i w:val="0"/>
                <w:iCs w:val="0"/>
                <w:color w:val="000000"/>
                <w:sz w:val="18"/>
                <w:szCs w:val="18"/>
                <w:highlight w:val="none"/>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7B1CF2">
            <w:pPr>
              <w:jc w:val="center"/>
              <w:rPr>
                <w:rFonts w:hint="eastAsia" w:ascii="仿宋_GB2312" w:hAnsi="宋体" w:eastAsia="仿宋_GB2312" w:cs="仿宋_GB2312"/>
                <w:i w:val="0"/>
                <w:iCs w:val="0"/>
                <w:color w:val="000000"/>
                <w:sz w:val="18"/>
                <w:szCs w:val="18"/>
                <w:highlight w:val="none"/>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48948">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内外场布电</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6EDF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E345B">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8A4A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3C1F8">
            <w:pPr>
              <w:rPr>
                <w:rFonts w:hint="default" w:ascii="Times New Roman" w:hAnsi="Times New Roman" w:eastAsia="宋体" w:cs="Times New Roman"/>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1D52A">
            <w:pPr>
              <w:rPr>
                <w:rFonts w:hint="default" w:ascii="Times New Roman" w:hAnsi="Times New Roman" w:eastAsia="宋体" w:cs="Times New Roman"/>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1016E">
            <w:pPr>
              <w:rPr>
                <w:rFonts w:hint="default" w:ascii="Times New Roman" w:hAnsi="Times New Roman" w:eastAsia="宋体" w:cs="Times New Roman"/>
                <w:i w:val="0"/>
                <w:iCs w:val="0"/>
                <w:color w:val="000000"/>
                <w:sz w:val="18"/>
                <w:szCs w:val="18"/>
                <w:highlight w:val="none"/>
                <w:u w:val="none"/>
              </w:rPr>
            </w:pPr>
          </w:p>
        </w:tc>
      </w:tr>
      <w:tr w14:paraId="290AF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87059D">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77DE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7</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7A2961">
            <w:pPr>
              <w:jc w:val="center"/>
              <w:rPr>
                <w:rFonts w:hint="eastAsia" w:ascii="仿宋_GB2312" w:hAnsi="宋体" w:eastAsia="仿宋_GB2312" w:cs="仿宋_GB2312"/>
                <w:i w:val="0"/>
                <w:iCs w:val="0"/>
                <w:color w:val="000000"/>
                <w:sz w:val="18"/>
                <w:szCs w:val="18"/>
                <w:highlight w:val="none"/>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C034DD">
            <w:pPr>
              <w:jc w:val="center"/>
              <w:rPr>
                <w:rFonts w:hint="eastAsia" w:ascii="仿宋_GB2312" w:hAnsi="宋体" w:eastAsia="仿宋_GB2312" w:cs="仿宋_GB2312"/>
                <w:i w:val="0"/>
                <w:iCs w:val="0"/>
                <w:color w:val="000000"/>
                <w:sz w:val="18"/>
                <w:szCs w:val="18"/>
                <w:highlight w:val="none"/>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1240A">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巡馆及巡馆讲解</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9CD4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E29CA">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431C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186E1">
            <w:pPr>
              <w:rPr>
                <w:rFonts w:hint="default" w:ascii="Times New Roman" w:hAnsi="Times New Roman" w:eastAsia="宋体" w:cs="Times New Roman"/>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47040">
            <w:pPr>
              <w:rPr>
                <w:rFonts w:hint="default" w:ascii="Times New Roman" w:hAnsi="Times New Roman" w:eastAsia="宋体" w:cs="Times New Roman"/>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A71FC">
            <w:pPr>
              <w:rPr>
                <w:rFonts w:hint="default" w:ascii="Times New Roman" w:hAnsi="Times New Roman" w:eastAsia="宋体" w:cs="Times New Roman"/>
                <w:i w:val="0"/>
                <w:iCs w:val="0"/>
                <w:color w:val="000000"/>
                <w:sz w:val="18"/>
                <w:szCs w:val="18"/>
                <w:highlight w:val="none"/>
                <w:u w:val="none"/>
              </w:rPr>
            </w:pPr>
          </w:p>
        </w:tc>
      </w:tr>
      <w:tr w14:paraId="7AEE1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474A82">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6313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8</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711966">
            <w:pPr>
              <w:jc w:val="center"/>
              <w:rPr>
                <w:rFonts w:hint="eastAsia" w:ascii="仿宋_GB2312" w:hAnsi="宋体" w:eastAsia="仿宋_GB2312" w:cs="仿宋_GB2312"/>
                <w:i w:val="0"/>
                <w:iCs w:val="0"/>
                <w:color w:val="000000"/>
                <w:sz w:val="18"/>
                <w:szCs w:val="18"/>
                <w:highlight w:val="none"/>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DE1DC1">
            <w:pPr>
              <w:jc w:val="center"/>
              <w:rPr>
                <w:rFonts w:hint="eastAsia" w:ascii="仿宋_GB2312" w:hAnsi="宋体" w:eastAsia="仿宋_GB2312" w:cs="仿宋_GB2312"/>
                <w:i w:val="0"/>
                <w:iCs w:val="0"/>
                <w:color w:val="000000"/>
                <w:sz w:val="18"/>
                <w:szCs w:val="18"/>
                <w:highlight w:val="none"/>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E55A3">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参展商手册</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2EAF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50611">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75B9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9F4E3">
            <w:pPr>
              <w:rPr>
                <w:rFonts w:hint="eastAsia" w:ascii="仿宋_GB2312" w:hAnsi="宋体" w:eastAsia="仿宋_GB2312" w:cs="仿宋_GB2312"/>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B62CC">
            <w:pPr>
              <w:rPr>
                <w:rFonts w:hint="eastAsia" w:ascii="仿宋_GB2312" w:hAnsi="宋体" w:eastAsia="仿宋_GB2312" w:cs="仿宋_GB2312"/>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1D53B">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制定参展商手册，250g哑粉+157g哑粉，60页，200本</w:t>
            </w:r>
          </w:p>
        </w:tc>
      </w:tr>
      <w:tr w14:paraId="46DBE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91858D">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52C0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9</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CB7FAD">
            <w:pPr>
              <w:jc w:val="center"/>
              <w:rPr>
                <w:rFonts w:hint="eastAsia" w:ascii="仿宋_GB2312" w:hAnsi="宋体" w:eastAsia="仿宋_GB2312" w:cs="仿宋_GB2312"/>
                <w:i w:val="0"/>
                <w:iCs w:val="0"/>
                <w:color w:val="000000"/>
                <w:sz w:val="18"/>
                <w:szCs w:val="18"/>
                <w:highlight w:val="none"/>
                <w:u w:val="none"/>
              </w:rPr>
            </w:pPr>
          </w:p>
        </w:tc>
        <w:tc>
          <w:tcPr>
            <w:tcW w:w="11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6970B1">
            <w:pPr>
              <w:jc w:val="center"/>
              <w:rPr>
                <w:rFonts w:hint="eastAsia" w:ascii="仿宋_GB2312" w:hAnsi="宋体" w:eastAsia="仿宋_GB2312" w:cs="仿宋_GB2312"/>
                <w:i w:val="0"/>
                <w:iCs w:val="0"/>
                <w:color w:val="000000"/>
                <w:sz w:val="18"/>
                <w:szCs w:val="18"/>
                <w:highlight w:val="none"/>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B9BF1">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布撤展垃圾处理</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1C6A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BCD08">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6A51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D43B5">
            <w:pPr>
              <w:rPr>
                <w:rFonts w:hint="eastAsia" w:ascii="仿宋_GB2312" w:hAnsi="宋体" w:eastAsia="仿宋_GB2312" w:cs="仿宋_GB2312"/>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57EDB">
            <w:pPr>
              <w:rPr>
                <w:rFonts w:hint="eastAsia" w:ascii="仿宋_GB2312" w:hAnsi="宋体" w:eastAsia="仿宋_GB2312" w:cs="仿宋_GB2312"/>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B7EFA">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负责布撤展垃圾处理和清运</w:t>
            </w:r>
          </w:p>
        </w:tc>
      </w:tr>
      <w:tr w14:paraId="07E8C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B832C2">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FB8E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10</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E4650F">
            <w:pPr>
              <w:jc w:val="center"/>
              <w:rPr>
                <w:rFonts w:hint="eastAsia" w:ascii="仿宋_GB2312" w:hAnsi="宋体" w:eastAsia="仿宋_GB2312" w:cs="仿宋_GB2312"/>
                <w:i w:val="0"/>
                <w:iCs w:val="0"/>
                <w:color w:val="000000"/>
                <w:sz w:val="18"/>
                <w:szCs w:val="18"/>
                <w:highlight w:val="none"/>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AB7CA">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展商报到处桁架</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8969A">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桁架</w:t>
            </w:r>
            <w:r>
              <w:rPr>
                <w:rStyle w:val="15"/>
                <w:rFonts w:eastAsia="仿宋_GB2312"/>
                <w:highlight w:val="none"/>
                <w:lang w:val="en-US" w:eastAsia="zh-CN" w:bidi="ar"/>
              </w:rPr>
              <w:t>+UV</w:t>
            </w:r>
            <w:r>
              <w:rPr>
                <w:rFonts w:hint="eastAsia" w:ascii="仿宋_GB2312" w:hAnsi="宋体" w:eastAsia="仿宋_GB2312" w:cs="仿宋_GB2312"/>
                <w:i w:val="0"/>
                <w:iCs w:val="0"/>
                <w:color w:val="000000"/>
                <w:kern w:val="0"/>
                <w:sz w:val="18"/>
                <w:szCs w:val="18"/>
                <w:highlight w:val="none"/>
                <w:u w:val="none"/>
                <w:lang w:val="en-US" w:eastAsia="zh-CN" w:bidi="ar"/>
              </w:rPr>
              <w:t>黑白布高精喷绘</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49FA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E662D">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912D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54C9F">
            <w:pPr>
              <w:rPr>
                <w:rFonts w:hint="default" w:ascii="Times New Roman" w:hAnsi="Times New Roman" w:eastAsia="宋体" w:cs="Times New Roman"/>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0D0BD">
            <w:pPr>
              <w:rPr>
                <w:rFonts w:hint="default" w:ascii="Times New Roman" w:hAnsi="Times New Roman" w:eastAsia="宋体" w:cs="Times New Roman"/>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45F64">
            <w:pP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sz w:val="18"/>
                <w:szCs w:val="18"/>
                <w:highlight w:val="none"/>
                <w:u w:val="none"/>
              </w:rPr>
              <w:t>6*3m立体桁架+UV黑白布喷绘</w:t>
            </w:r>
          </w:p>
        </w:tc>
      </w:tr>
      <w:tr w14:paraId="4DCDE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C466DF">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4140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11</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F81F67">
            <w:pPr>
              <w:jc w:val="center"/>
              <w:rPr>
                <w:rFonts w:hint="eastAsia" w:ascii="仿宋_GB2312" w:hAnsi="宋体" w:eastAsia="仿宋_GB2312" w:cs="仿宋_GB2312"/>
                <w:i w:val="0"/>
                <w:iCs w:val="0"/>
                <w:color w:val="000000"/>
                <w:sz w:val="18"/>
                <w:szCs w:val="18"/>
                <w:highlight w:val="none"/>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96A18">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嘉宾报到处桁架</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BD09C">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桁架</w:t>
            </w:r>
            <w:r>
              <w:rPr>
                <w:rStyle w:val="15"/>
                <w:rFonts w:eastAsia="仿宋_GB2312"/>
                <w:highlight w:val="none"/>
                <w:lang w:val="en-US" w:eastAsia="zh-CN" w:bidi="ar"/>
              </w:rPr>
              <w:t>+UV</w:t>
            </w:r>
            <w:r>
              <w:rPr>
                <w:rFonts w:hint="eastAsia" w:ascii="仿宋_GB2312" w:hAnsi="宋体" w:eastAsia="仿宋_GB2312" w:cs="仿宋_GB2312"/>
                <w:i w:val="0"/>
                <w:iCs w:val="0"/>
                <w:color w:val="000000"/>
                <w:kern w:val="0"/>
                <w:sz w:val="18"/>
                <w:szCs w:val="18"/>
                <w:highlight w:val="none"/>
                <w:u w:val="none"/>
                <w:lang w:val="en-US" w:eastAsia="zh-CN" w:bidi="ar"/>
              </w:rPr>
              <w:t>黑白布高精喷绘</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1043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112DD">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567D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BC712">
            <w:pPr>
              <w:rPr>
                <w:rFonts w:hint="default" w:ascii="Times New Roman" w:hAnsi="Times New Roman" w:eastAsia="宋体" w:cs="Times New Roman"/>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DC0FA">
            <w:pPr>
              <w:rPr>
                <w:rFonts w:hint="default" w:ascii="Times New Roman" w:hAnsi="Times New Roman" w:eastAsia="宋体" w:cs="Times New Roman"/>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F4A32">
            <w:pP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sz w:val="18"/>
                <w:szCs w:val="18"/>
                <w:highlight w:val="none"/>
                <w:u w:val="none"/>
              </w:rPr>
              <w:t>6*3m立体桁架+UV黑白布喷绘</w:t>
            </w:r>
          </w:p>
        </w:tc>
      </w:tr>
      <w:tr w14:paraId="1FB6F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D530D8">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0855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12</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AEADA2">
            <w:pPr>
              <w:jc w:val="center"/>
              <w:rPr>
                <w:rFonts w:hint="eastAsia" w:ascii="仿宋_GB2312" w:hAnsi="宋体" w:eastAsia="仿宋_GB2312" w:cs="仿宋_GB2312"/>
                <w:i w:val="0"/>
                <w:iCs w:val="0"/>
                <w:color w:val="000000"/>
                <w:sz w:val="18"/>
                <w:szCs w:val="18"/>
                <w:highlight w:val="none"/>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90AE4">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主场服务处桁架</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F7A8B">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桁架</w:t>
            </w:r>
            <w:r>
              <w:rPr>
                <w:rStyle w:val="15"/>
                <w:rFonts w:eastAsia="仿宋_GB2312"/>
                <w:highlight w:val="none"/>
                <w:lang w:val="en-US" w:eastAsia="zh-CN" w:bidi="ar"/>
              </w:rPr>
              <w:t>+UV</w:t>
            </w:r>
            <w:r>
              <w:rPr>
                <w:rFonts w:hint="eastAsia" w:ascii="仿宋_GB2312" w:hAnsi="宋体" w:eastAsia="仿宋_GB2312" w:cs="仿宋_GB2312"/>
                <w:i w:val="0"/>
                <w:iCs w:val="0"/>
                <w:color w:val="000000"/>
                <w:kern w:val="0"/>
                <w:sz w:val="18"/>
                <w:szCs w:val="18"/>
                <w:highlight w:val="none"/>
                <w:u w:val="none"/>
                <w:lang w:val="en-US" w:eastAsia="zh-CN" w:bidi="ar"/>
              </w:rPr>
              <w:t>黑白布高精喷绘</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5AA5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573A3">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948A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93AB9">
            <w:pPr>
              <w:rPr>
                <w:rFonts w:hint="default" w:ascii="Times New Roman" w:hAnsi="Times New Roman" w:eastAsia="宋体" w:cs="Times New Roman"/>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CE19F">
            <w:pPr>
              <w:rPr>
                <w:rFonts w:hint="default" w:ascii="Times New Roman" w:hAnsi="Times New Roman" w:eastAsia="宋体" w:cs="Times New Roman"/>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B4DCB">
            <w:pP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sz w:val="18"/>
                <w:szCs w:val="18"/>
                <w:highlight w:val="none"/>
                <w:u w:val="none"/>
              </w:rPr>
              <w:t>6*3m立体桁架+UV黑白布喷绘</w:t>
            </w:r>
          </w:p>
        </w:tc>
      </w:tr>
      <w:tr w14:paraId="520F6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A68EA6">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C2A5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13</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27DAC">
            <w:pPr>
              <w:jc w:val="center"/>
              <w:rPr>
                <w:rFonts w:hint="eastAsia" w:ascii="仿宋_GB2312" w:hAnsi="宋体" w:eastAsia="仿宋_GB2312" w:cs="仿宋_GB2312"/>
                <w:i w:val="0"/>
                <w:iCs w:val="0"/>
                <w:color w:val="000000"/>
                <w:sz w:val="18"/>
                <w:szCs w:val="18"/>
                <w:highlight w:val="none"/>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DF9A6">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展览展示公众责任险</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E56CF">
            <w:pPr>
              <w:jc w:val="center"/>
              <w:rPr>
                <w:rFonts w:hint="default" w:ascii="Times New Roman" w:hAnsi="Times New Roman" w:eastAsia="宋体" w:cs="Times New Roman"/>
                <w:i w:val="0"/>
                <w:iCs w:val="0"/>
                <w:color w:val="000000"/>
                <w:sz w:val="18"/>
                <w:szCs w:val="18"/>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9C37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CCCE8">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7C7D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04B0E">
            <w:pPr>
              <w:jc w:val="left"/>
              <w:rPr>
                <w:rFonts w:hint="default" w:ascii="Times New Roman" w:hAnsi="Times New Roman" w:eastAsia="宋体" w:cs="Times New Roman"/>
                <w:b/>
                <w:bCs/>
                <w:i w:val="0"/>
                <w:iCs w:val="0"/>
                <w:color w:val="FF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B0248">
            <w:pPr>
              <w:jc w:val="left"/>
              <w:rPr>
                <w:rFonts w:hint="default" w:ascii="Times New Roman" w:hAnsi="Times New Roman" w:eastAsia="宋体" w:cs="Times New Roman"/>
                <w:b/>
                <w:bCs/>
                <w:i w:val="0"/>
                <w:iCs w:val="0"/>
                <w:color w:val="FF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28814">
            <w:pPr>
              <w:jc w:val="left"/>
              <w:rPr>
                <w:rFonts w:hint="default" w:ascii="Times New Roman" w:hAnsi="Times New Roman" w:eastAsia="宋体" w:cs="Times New Roman"/>
                <w:b/>
                <w:bCs/>
                <w:i w:val="0"/>
                <w:iCs w:val="0"/>
                <w:color w:val="FF0000"/>
                <w:sz w:val="18"/>
                <w:szCs w:val="18"/>
                <w:highlight w:val="none"/>
                <w:u w:val="none"/>
              </w:rPr>
            </w:pPr>
          </w:p>
        </w:tc>
      </w:tr>
      <w:tr w14:paraId="1C42E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6F09A4">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57A6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14</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80A07">
            <w:pPr>
              <w:jc w:val="center"/>
              <w:rPr>
                <w:rFonts w:hint="default" w:ascii="Times New Roman" w:hAnsi="Times New Roman" w:eastAsia="宋体" w:cs="Times New Roman"/>
                <w:i w:val="0"/>
                <w:iCs w:val="0"/>
                <w:color w:val="000000"/>
                <w:sz w:val="18"/>
                <w:szCs w:val="18"/>
                <w:highlight w:val="none"/>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4A2A0">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人工</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9A73D">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搭建、拆除，</w:t>
            </w:r>
            <w:r>
              <w:rPr>
                <w:rFonts w:hint="default" w:ascii="Times New Roman" w:hAnsi="Times New Roman" w:eastAsia="仿宋_GB2312" w:cs="Times New Roman"/>
                <w:i w:val="0"/>
                <w:iCs w:val="0"/>
                <w:color w:val="000000"/>
                <w:kern w:val="0"/>
                <w:sz w:val="18"/>
                <w:szCs w:val="18"/>
                <w:highlight w:val="none"/>
                <w:u w:val="none"/>
                <w:lang w:val="en-US" w:eastAsia="zh-CN" w:bidi="ar"/>
              </w:rPr>
              <w:t>8</w:t>
            </w:r>
            <w:r>
              <w:rPr>
                <w:rFonts w:hint="eastAsia" w:ascii="仿宋_GB2312" w:hAnsi="宋体" w:eastAsia="仿宋_GB2312" w:cs="仿宋_GB2312"/>
                <w:i w:val="0"/>
                <w:iCs w:val="0"/>
                <w:color w:val="000000"/>
                <w:kern w:val="0"/>
                <w:sz w:val="18"/>
                <w:szCs w:val="18"/>
                <w:highlight w:val="none"/>
                <w:u w:val="none"/>
                <w:lang w:val="en-US" w:eastAsia="zh-CN" w:bidi="ar"/>
              </w:rPr>
              <w:t>小时</w:t>
            </w:r>
            <w:r>
              <w:rPr>
                <w:rFonts w:hint="default" w:ascii="Times New Roman" w:hAnsi="Times New Roman" w:eastAsia="仿宋_GB2312" w:cs="Times New Roman"/>
                <w:i w:val="0"/>
                <w:iCs w:val="0"/>
                <w:color w:val="000000"/>
                <w:kern w:val="0"/>
                <w:sz w:val="18"/>
                <w:szCs w:val="18"/>
                <w:highlight w:val="none"/>
                <w:u w:val="none"/>
                <w:lang w:val="en-US" w:eastAsia="zh-CN" w:bidi="ar"/>
              </w:rPr>
              <w:t>/</w:t>
            </w:r>
            <w:r>
              <w:rPr>
                <w:rFonts w:hint="eastAsia" w:ascii="仿宋_GB2312" w:hAnsi="宋体" w:eastAsia="仿宋_GB2312" w:cs="仿宋_GB2312"/>
                <w:i w:val="0"/>
                <w:iCs w:val="0"/>
                <w:color w:val="000000"/>
                <w:kern w:val="0"/>
                <w:sz w:val="18"/>
                <w:szCs w:val="18"/>
                <w:highlight w:val="none"/>
                <w:u w:val="none"/>
                <w:lang w:val="en-US" w:eastAsia="zh-CN" w:bidi="ar"/>
              </w:rPr>
              <w:t>天</w:t>
            </w:r>
            <w:r>
              <w:rPr>
                <w:rFonts w:hint="default" w:ascii="Times New Roman" w:hAnsi="Times New Roman" w:eastAsia="仿宋_GB2312" w:cs="Times New Roman"/>
                <w:i w:val="0"/>
                <w:iCs w:val="0"/>
                <w:color w:val="000000"/>
                <w:kern w:val="0"/>
                <w:sz w:val="18"/>
                <w:szCs w:val="18"/>
                <w:highlight w:val="none"/>
                <w:u w:val="none"/>
                <w:lang w:val="en-US" w:eastAsia="zh-CN" w:bidi="ar"/>
              </w:rPr>
              <w:t>/</w:t>
            </w:r>
            <w:r>
              <w:rPr>
                <w:rFonts w:hint="eastAsia" w:ascii="仿宋_GB2312" w:hAnsi="宋体" w:eastAsia="仿宋_GB2312" w:cs="仿宋_GB2312"/>
                <w:i w:val="0"/>
                <w:iCs w:val="0"/>
                <w:color w:val="000000"/>
                <w:kern w:val="0"/>
                <w:sz w:val="18"/>
                <w:szCs w:val="18"/>
                <w:highlight w:val="none"/>
                <w:u w:val="none"/>
                <w:lang w:val="en-US" w:eastAsia="zh-CN" w:bidi="ar"/>
              </w:rPr>
              <w:t>人</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388A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44108">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天</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1078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DC274">
            <w:pPr>
              <w:jc w:val="left"/>
              <w:rPr>
                <w:rFonts w:hint="default" w:ascii="Times New Roman" w:hAnsi="Times New Roman" w:eastAsia="宋体" w:cs="Times New Roman"/>
                <w:b/>
                <w:bCs/>
                <w:i w:val="0"/>
                <w:iCs w:val="0"/>
                <w:color w:val="FF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F21EB">
            <w:pPr>
              <w:jc w:val="left"/>
              <w:rPr>
                <w:rFonts w:hint="default" w:ascii="Times New Roman" w:hAnsi="Times New Roman" w:eastAsia="宋体" w:cs="Times New Roman"/>
                <w:b/>
                <w:bCs/>
                <w:i w:val="0"/>
                <w:iCs w:val="0"/>
                <w:color w:val="FF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6A3BA">
            <w:pPr>
              <w:jc w:val="left"/>
              <w:rPr>
                <w:rFonts w:hint="default" w:ascii="Times New Roman" w:hAnsi="Times New Roman" w:eastAsia="宋体" w:cs="Times New Roman"/>
                <w:b/>
                <w:bCs/>
                <w:i w:val="0"/>
                <w:iCs w:val="0"/>
                <w:color w:val="FF0000"/>
                <w:sz w:val="18"/>
                <w:szCs w:val="18"/>
                <w:highlight w:val="none"/>
                <w:u w:val="none"/>
              </w:rPr>
            </w:pPr>
          </w:p>
        </w:tc>
      </w:tr>
      <w:tr w14:paraId="6D0F2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2B096E">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0C77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15</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03AA1">
            <w:pPr>
              <w:jc w:val="center"/>
              <w:rPr>
                <w:rFonts w:hint="eastAsia" w:ascii="宋体" w:hAnsi="宋体" w:eastAsia="宋体" w:cs="宋体"/>
                <w:i w:val="0"/>
                <w:iCs w:val="0"/>
                <w:color w:val="000000"/>
                <w:sz w:val="18"/>
                <w:szCs w:val="18"/>
                <w:highlight w:val="none"/>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7D70B">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地毯</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96EAA">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阻燃地毯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B02C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5000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74925">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平方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FD80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72C4A">
            <w:pPr>
              <w:jc w:val="left"/>
              <w:rPr>
                <w:rFonts w:hint="eastAsia" w:ascii="仿宋_GB2312" w:hAnsi="宋体" w:eastAsia="仿宋_GB2312" w:cs="仿宋_GB2312"/>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BA369">
            <w:pPr>
              <w:jc w:val="left"/>
              <w:rPr>
                <w:rFonts w:hint="eastAsia" w:ascii="仿宋_GB2312" w:hAnsi="宋体" w:eastAsia="仿宋_GB2312" w:cs="仿宋_GB2312"/>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E20CB">
            <w:pPr>
              <w:jc w:val="left"/>
              <w:rPr>
                <w:rFonts w:hint="eastAsia" w:ascii="仿宋_GB2312" w:hAnsi="宋体" w:eastAsia="仿宋_GB2312" w:cs="仿宋_GB2312"/>
                <w:i w:val="0"/>
                <w:iCs w:val="0"/>
                <w:color w:val="000000"/>
                <w:sz w:val="18"/>
                <w:szCs w:val="18"/>
                <w:highlight w:val="none"/>
                <w:u w:val="none"/>
              </w:rPr>
            </w:pPr>
          </w:p>
        </w:tc>
      </w:tr>
      <w:tr w14:paraId="4726B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13A925">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814F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16</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F3A70">
            <w:pPr>
              <w:jc w:val="center"/>
              <w:rPr>
                <w:rFonts w:hint="eastAsia" w:ascii="宋体" w:hAnsi="宋体" w:eastAsia="宋体" w:cs="宋体"/>
                <w:i w:val="0"/>
                <w:iCs w:val="0"/>
                <w:color w:val="000000"/>
                <w:sz w:val="18"/>
                <w:szCs w:val="18"/>
                <w:highlight w:val="none"/>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55093">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标展</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92FF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3m*3m</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7E33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42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314C4">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C7CA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CDA62">
            <w:pPr>
              <w:jc w:val="left"/>
              <w:rPr>
                <w:rFonts w:hint="eastAsia" w:ascii="仿宋_GB2312" w:hAnsi="宋体" w:eastAsia="仿宋_GB2312" w:cs="仿宋_GB2312"/>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602B8">
            <w:pPr>
              <w:jc w:val="left"/>
              <w:rPr>
                <w:rFonts w:hint="eastAsia" w:ascii="仿宋_GB2312" w:hAnsi="宋体" w:eastAsia="仿宋_GB2312" w:cs="仿宋_GB2312"/>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CA7CE">
            <w:pPr>
              <w:jc w:val="left"/>
              <w:rPr>
                <w:rFonts w:hint="eastAsia" w:ascii="仿宋_GB2312" w:hAnsi="宋体" w:eastAsia="仿宋_GB2312" w:cs="仿宋_GB2312"/>
                <w:i w:val="0"/>
                <w:iCs w:val="0"/>
                <w:color w:val="000000"/>
                <w:sz w:val="18"/>
                <w:szCs w:val="18"/>
                <w:highlight w:val="none"/>
                <w:u w:val="none"/>
              </w:rPr>
            </w:pPr>
          </w:p>
        </w:tc>
      </w:tr>
      <w:tr w14:paraId="4D980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3046E1">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79AF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17</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05119">
            <w:pPr>
              <w:jc w:val="center"/>
              <w:rPr>
                <w:rFonts w:hint="eastAsia" w:ascii="宋体" w:hAnsi="宋体" w:eastAsia="宋体" w:cs="宋体"/>
                <w:i w:val="0"/>
                <w:iCs w:val="0"/>
                <w:color w:val="000000"/>
                <w:sz w:val="18"/>
                <w:szCs w:val="18"/>
                <w:highlight w:val="none"/>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3D8EB">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产品介绍牌</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04732">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落地介绍牌</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B250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30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43BB9">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个</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0960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B0873">
            <w:pPr>
              <w:jc w:val="left"/>
              <w:rPr>
                <w:rFonts w:hint="eastAsia" w:ascii="仿宋_GB2312" w:hAnsi="宋体" w:eastAsia="仿宋_GB2312" w:cs="仿宋_GB2312"/>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4A246">
            <w:pPr>
              <w:jc w:val="left"/>
              <w:rPr>
                <w:rFonts w:hint="eastAsia" w:ascii="仿宋_GB2312" w:hAnsi="宋体" w:eastAsia="仿宋_GB2312" w:cs="仿宋_GB2312"/>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2E15D">
            <w:pPr>
              <w:jc w:val="left"/>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sz w:val="18"/>
                <w:szCs w:val="18"/>
                <w:highlight w:val="none"/>
                <w:u w:val="none"/>
              </w:rPr>
              <w:t>金属铁质烤漆+配重（高度1.5米，画面大小60*80cm）+KT板uv喷绘</w:t>
            </w:r>
          </w:p>
        </w:tc>
      </w:tr>
      <w:tr w14:paraId="2786C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09C7BA">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8463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18</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D0F95">
            <w:pPr>
              <w:jc w:val="center"/>
              <w:rPr>
                <w:rFonts w:hint="eastAsia" w:ascii="宋体" w:hAnsi="宋体" w:eastAsia="宋体" w:cs="宋体"/>
                <w:i w:val="0"/>
                <w:iCs w:val="0"/>
                <w:color w:val="000000"/>
                <w:sz w:val="18"/>
                <w:szCs w:val="18"/>
                <w:highlight w:val="none"/>
                <w:u w:val="none"/>
              </w:rPr>
            </w:pP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B344E">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交通组物料</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3CFE2">
            <w:pPr>
              <w:rPr>
                <w:rFonts w:hint="default" w:ascii="Times New Roman" w:hAnsi="Times New Roman" w:eastAsia="宋体" w:cs="Times New Roman"/>
                <w:i w:val="0"/>
                <w:iCs w:val="0"/>
                <w:color w:val="000000"/>
                <w:sz w:val="18"/>
                <w:szCs w:val="18"/>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44F0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10FF1">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项</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F4A8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3CD14">
            <w:pPr>
              <w:jc w:val="left"/>
              <w:rPr>
                <w:rFonts w:hint="eastAsia" w:ascii="仿宋_GB2312" w:hAnsi="宋体" w:eastAsia="仿宋_GB2312" w:cs="仿宋_GB2312"/>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3F646">
            <w:pPr>
              <w:jc w:val="left"/>
              <w:rPr>
                <w:rFonts w:hint="eastAsia" w:ascii="仿宋_GB2312" w:hAnsi="宋体" w:eastAsia="仿宋_GB2312" w:cs="仿宋_GB2312"/>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B6936">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包含车证、车贴、车用矿泉水等物料</w:t>
            </w:r>
          </w:p>
        </w:tc>
      </w:tr>
      <w:tr w14:paraId="75A47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900CC4">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3A6C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19</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EE198">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氛围营造</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F0939">
            <w:pPr>
              <w:jc w:val="left"/>
              <w:rPr>
                <w:rFonts w:hint="eastAsia" w:ascii="仿宋_GB2312" w:hAnsi="宋体" w:eastAsia="仿宋_GB2312" w:cs="仿宋_GB2312"/>
                <w:i w:val="0"/>
                <w:iCs w:val="0"/>
                <w:color w:val="000000"/>
                <w:sz w:val="18"/>
                <w:szCs w:val="18"/>
                <w:highlight w:val="none"/>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9F47F">
            <w:pPr>
              <w:jc w:val="center"/>
              <w:rPr>
                <w:rFonts w:hint="default" w:ascii="Times New Roman" w:hAnsi="Times New Roman" w:eastAsia="宋体" w:cs="Times New Roman"/>
                <w:i w:val="0"/>
                <w:iCs w:val="0"/>
                <w:color w:val="000000"/>
                <w:sz w:val="18"/>
                <w:szCs w:val="18"/>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E2A8D">
            <w:pPr>
              <w:jc w:val="center"/>
              <w:rPr>
                <w:rFonts w:hint="default" w:ascii="Times New Roman" w:hAnsi="Times New Roman" w:eastAsia="宋体" w:cs="Times New Roman"/>
                <w:i w:val="0"/>
                <w:iCs w:val="0"/>
                <w:color w:val="000000"/>
                <w:sz w:val="18"/>
                <w:szCs w:val="18"/>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8AC6E">
            <w:pPr>
              <w:jc w:val="center"/>
              <w:rPr>
                <w:rFonts w:hint="default" w:ascii="Times New Roman" w:hAnsi="Times New Roman" w:eastAsia="宋体" w:cs="Times New Roman"/>
                <w:i w:val="0"/>
                <w:iCs w:val="0"/>
                <w:color w:val="000000"/>
                <w:sz w:val="18"/>
                <w:szCs w:val="18"/>
                <w:highlight w:val="none"/>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2B67E">
            <w:pPr>
              <w:jc w:val="center"/>
              <w:rPr>
                <w:rFonts w:hint="default" w:ascii="Times New Roman" w:hAnsi="Times New Roman" w:eastAsia="宋体" w:cs="Times New Roman"/>
                <w:i w:val="0"/>
                <w:iCs w:val="0"/>
                <w:color w:val="000000"/>
                <w:sz w:val="18"/>
                <w:szCs w:val="18"/>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5EF5B">
            <w:pPr>
              <w:jc w:val="left"/>
              <w:rPr>
                <w:rFonts w:hint="eastAsia" w:ascii="仿宋_GB2312" w:hAnsi="宋体" w:eastAsia="仿宋_GB2312" w:cs="仿宋_GB2312"/>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01935">
            <w:pPr>
              <w:jc w:val="left"/>
              <w:rPr>
                <w:rFonts w:hint="eastAsia" w:ascii="仿宋_GB2312" w:hAnsi="宋体" w:eastAsia="仿宋_GB2312" w:cs="仿宋_GB2312"/>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3DBC8">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p>
        </w:tc>
      </w:tr>
      <w:tr w14:paraId="72A6A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1BD354">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36A5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20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14010">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会务活动</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02DBC">
            <w:pPr>
              <w:jc w:val="left"/>
              <w:rPr>
                <w:rFonts w:hint="eastAsia" w:ascii="仿宋_GB2312" w:hAnsi="宋体" w:eastAsia="仿宋_GB2312" w:cs="仿宋_GB2312"/>
                <w:i w:val="0"/>
                <w:iCs w:val="0"/>
                <w:color w:val="000000"/>
                <w:sz w:val="18"/>
                <w:szCs w:val="18"/>
                <w:highlight w:val="none"/>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E5C8B">
            <w:pPr>
              <w:jc w:val="center"/>
              <w:rPr>
                <w:rFonts w:hint="default" w:ascii="Times New Roman" w:hAnsi="Times New Roman" w:eastAsia="宋体" w:cs="Times New Roman"/>
                <w:i w:val="0"/>
                <w:iCs w:val="0"/>
                <w:color w:val="000000"/>
                <w:sz w:val="18"/>
                <w:szCs w:val="18"/>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21015">
            <w:pPr>
              <w:jc w:val="center"/>
              <w:rPr>
                <w:rFonts w:hint="default" w:ascii="Times New Roman" w:hAnsi="Times New Roman" w:eastAsia="宋体" w:cs="Times New Roman"/>
                <w:i w:val="0"/>
                <w:iCs w:val="0"/>
                <w:color w:val="000000"/>
                <w:sz w:val="18"/>
                <w:szCs w:val="18"/>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09378">
            <w:pPr>
              <w:jc w:val="center"/>
              <w:rPr>
                <w:rFonts w:hint="default" w:ascii="Times New Roman" w:hAnsi="Times New Roman" w:eastAsia="宋体" w:cs="Times New Roman"/>
                <w:i w:val="0"/>
                <w:iCs w:val="0"/>
                <w:color w:val="000000"/>
                <w:sz w:val="18"/>
                <w:szCs w:val="18"/>
                <w:highlight w:val="none"/>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B7421">
            <w:pPr>
              <w:jc w:val="center"/>
              <w:rPr>
                <w:rFonts w:hint="default" w:ascii="Times New Roman" w:hAnsi="Times New Roman" w:eastAsia="宋体" w:cs="Times New Roman"/>
                <w:i w:val="0"/>
                <w:iCs w:val="0"/>
                <w:color w:val="000000"/>
                <w:sz w:val="18"/>
                <w:szCs w:val="18"/>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F051A">
            <w:pPr>
              <w:jc w:val="left"/>
              <w:rPr>
                <w:rFonts w:hint="eastAsia" w:ascii="仿宋_GB2312" w:hAnsi="宋体" w:eastAsia="仿宋_GB2312" w:cs="仿宋_GB2312"/>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E4570">
            <w:pPr>
              <w:jc w:val="left"/>
              <w:rPr>
                <w:rFonts w:hint="eastAsia" w:ascii="仿宋_GB2312" w:hAnsi="宋体" w:eastAsia="仿宋_GB2312" w:cs="仿宋_GB2312"/>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A4D2E">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p>
        </w:tc>
      </w:tr>
      <w:tr w14:paraId="7127E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DD94E5">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74A7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21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65BE1">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嘉宾下车点展示装置</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0093F">
            <w:pPr>
              <w:jc w:val="center"/>
              <w:rPr>
                <w:rFonts w:hint="eastAsia" w:ascii="仿宋_GB2312" w:hAnsi="宋体" w:eastAsia="仿宋_GB2312" w:cs="仿宋_GB2312"/>
                <w:i w:val="0"/>
                <w:iCs w:val="0"/>
                <w:color w:val="000000"/>
                <w:sz w:val="18"/>
                <w:szCs w:val="18"/>
                <w:highlight w:val="none"/>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F1AAD">
            <w:pPr>
              <w:jc w:val="center"/>
              <w:rPr>
                <w:rFonts w:hint="default" w:ascii="Times New Roman" w:hAnsi="Times New Roman" w:eastAsia="宋体" w:cs="Times New Roman"/>
                <w:i w:val="0"/>
                <w:iCs w:val="0"/>
                <w:color w:val="000000"/>
                <w:sz w:val="18"/>
                <w:szCs w:val="18"/>
                <w:highlight w:val="none"/>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DFA8B">
            <w:pPr>
              <w:jc w:val="center"/>
              <w:rPr>
                <w:rFonts w:hint="default" w:ascii="Times New Roman" w:hAnsi="Times New Roman" w:eastAsia="宋体" w:cs="Times New Roman"/>
                <w:i w:val="0"/>
                <w:iCs w:val="0"/>
                <w:color w:val="000000"/>
                <w:sz w:val="18"/>
                <w:szCs w:val="18"/>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DB37F">
            <w:pPr>
              <w:jc w:val="center"/>
              <w:rPr>
                <w:rFonts w:hint="default" w:ascii="Times New Roman" w:hAnsi="Times New Roman" w:eastAsia="宋体" w:cs="Times New Roman"/>
                <w:i w:val="0"/>
                <w:iCs w:val="0"/>
                <w:color w:val="000000"/>
                <w:sz w:val="18"/>
                <w:szCs w:val="18"/>
                <w:highlight w:val="none"/>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33EB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064B9">
            <w:pPr>
              <w:jc w:val="left"/>
              <w:rPr>
                <w:rFonts w:hint="eastAsia" w:ascii="仿宋_GB2312" w:hAnsi="宋体" w:eastAsia="仿宋_GB2312" w:cs="仿宋_GB2312"/>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F9A3E">
            <w:pPr>
              <w:jc w:val="left"/>
              <w:rPr>
                <w:rFonts w:hint="eastAsia" w:ascii="仿宋_GB2312" w:hAnsi="宋体" w:eastAsia="仿宋_GB2312" w:cs="仿宋_GB2312"/>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F4051">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在嘉宾下车处增加油气装备展示装置（10*5M，钢木质结构基础造型，UV画面、PVC雕刻裱写真、雕刻字、亚克力雕刻等材质）</w:t>
            </w:r>
          </w:p>
        </w:tc>
      </w:tr>
      <w:tr w14:paraId="1B87C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7B575B">
            <w:pPr>
              <w:jc w:val="center"/>
              <w:rPr>
                <w:rFonts w:hint="eastAsia" w:ascii="宋体" w:hAnsi="宋体" w:eastAsia="宋体" w:cs="宋体"/>
                <w:i w:val="0"/>
                <w:iCs w:val="0"/>
                <w:color w:val="000000"/>
                <w:sz w:val="18"/>
                <w:szCs w:val="18"/>
                <w:highlight w:val="none"/>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8E7B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kern w:val="0"/>
                <w:sz w:val="18"/>
                <w:szCs w:val="18"/>
                <w:highlight w:val="none"/>
                <w:u w:val="none"/>
                <w:lang w:val="en-US" w:eastAsia="zh-CN" w:bidi="ar"/>
              </w:rPr>
              <w:t>22</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ACD80">
            <w:pPr>
              <w:keepNext w:val="0"/>
              <w:keepLines w:val="0"/>
              <w:widowControl/>
              <w:suppressLineNumbers w:val="0"/>
              <w:jc w:val="center"/>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kern w:val="0"/>
                <w:sz w:val="18"/>
                <w:szCs w:val="18"/>
                <w:highlight w:val="none"/>
                <w:u w:val="none"/>
                <w:lang w:val="en-US" w:eastAsia="zh-CN" w:bidi="ar"/>
              </w:rPr>
              <w:t>不可预计费用</w:t>
            </w:r>
          </w:p>
        </w:tc>
        <w:tc>
          <w:tcPr>
            <w:tcW w:w="11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EC670">
            <w:pPr>
              <w:jc w:val="center"/>
              <w:rPr>
                <w:rFonts w:hint="default" w:ascii="Times New Roman" w:hAnsi="Times New Roman" w:eastAsia="宋体" w:cs="Times New Roman"/>
                <w:i w:val="0"/>
                <w:iCs w:val="0"/>
                <w:color w:val="000000"/>
                <w:sz w:val="18"/>
                <w:szCs w:val="18"/>
                <w:highlight w:val="none"/>
                <w:u w:val="none"/>
              </w:rPr>
            </w:pP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F0C4C">
            <w:pPr>
              <w:jc w:val="center"/>
              <w:rPr>
                <w:rFonts w:hint="default" w:ascii="Times New Roman" w:hAnsi="Times New Roman" w:eastAsia="宋体" w:cs="Times New Roman"/>
                <w:i w:val="0"/>
                <w:iCs w:val="0"/>
                <w:color w:val="000000"/>
                <w:sz w:val="18"/>
                <w:szCs w:val="18"/>
                <w:highlight w:val="none"/>
                <w:u w:val="none"/>
              </w:rPr>
            </w:pPr>
            <w:r>
              <w:rPr>
                <w:rFonts w:hint="default" w:ascii="Times New Roman" w:hAnsi="Times New Roman" w:eastAsia="宋体" w:cs="Times New Roman"/>
                <w:i w:val="0"/>
                <w:iCs w:val="0"/>
                <w:color w:val="000000"/>
                <w:sz w:val="18"/>
                <w:szCs w:val="18"/>
                <w:highlight w:val="none"/>
                <w:u w:val="none"/>
              </w:rPr>
              <w:t>15.00万元</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79809">
            <w:pPr>
              <w:jc w:val="center"/>
              <w:rPr>
                <w:rFonts w:hint="default" w:ascii="Times New Roman" w:hAnsi="Times New Roman" w:eastAsia="宋体" w:cs="Times New Roman"/>
                <w:i w:val="0"/>
                <w:iCs w:val="0"/>
                <w:color w:val="000000"/>
                <w:sz w:val="18"/>
                <w:szCs w:val="18"/>
                <w:highlight w:val="none"/>
                <w:u w:val="none"/>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7D02E">
            <w:pPr>
              <w:jc w:val="center"/>
              <w:rPr>
                <w:rFonts w:hint="default" w:ascii="Times New Roman" w:hAnsi="Times New Roman" w:eastAsia="宋体" w:cs="Times New Roman"/>
                <w:i w:val="0"/>
                <w:iCs w:val="0"/>
                <w:color w:val="000000"/>
                <w:sz w:val="18"/>
                <w:szCs w:val="18"/>
                <w:highlight w:val="none"/>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C918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9678">
            <w:pPr>
              <w:jc w:val="left"/>
              <w:rPr>
                <w:rFonts w:hint="eastAsia" w:ascii="仿宋_GB2312" w:hAnsi="宋体" w:eastAsia="仿宋_GB2312" w:cs="仿宋_GB2312"/>
                <w:i w:val="0"/>
                <w:iCs w:val="0"/>
                <w:color w:val="000000"/>
                <w:sz w:val="18"/>
                <w:szCs w:val="18"/>
                <w:highlight w:val="none"/>
                <w:u w:val="none"/>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5E702">
            <w:pPr>
              <w:jc w:val="left"/>
              <w:rPr>
                <w:rFonts w:hint="eastAsia" w:ascii="仿宋_GB2312" w:hAnsi="宋体" w:eastAsia="仿宋_GB2312" w:cs="仿宋_GB2312"/>
                <w:i w:val="0"/>
                <w:iCs w:val="0"/>
                <w:color w:val="000000"/>
                <w:sz w:val="18"/>
                <w:szCs w:val="18"/>
                <w:highlight w:val="none"/>
                <w:u w:val="none"/>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4B12F">
            <w:pPr>
              <w:keepNext w:val="0"/>
              <w:keepLines w:val="0"/>
              <w:widowControl/>
              <w:suppressLineNumbers w:val="0"/>
              <w:jc w:val="left"/>
              <w:textAlignment w:val="center"/>
              <w:rPr>
                <w:rFonts w:hint="eastAsia" w:ascii="仿宋_GB2312" w:hAnsi="宋体" w:eastAsia="仿宋_GB2312" w:cs="仿宋_GB2312"/>
                <w:i w:val="0"/>
                <w:iCs w:val="0"/>
                <w:color w:val="000000"/>
                <w:sz w:val="18"/>
                <w:szCs w:val="18"/>
                <w:highlight w:val="none"/>
                <w:u w:val="none"/>
              </w:rPr>
            </w:pPr>
            <w:r>
              <w:rPr>
                <w:rFonts w:hint="eastAsia" w:ascii="仿宋_GB2312" w:hAnsi="宋体" w:eastAsia="仿宋_GB2312" w:cs="仿宋_GB2312"/>
                <w:i w:val="0"/>
                <w:iCs w:val="0"/>
                <w:color w:val="000000"/>
                <w:sz w:val="18"/>
                <w:szCs w:val="18"/>
                <w:highlight w:val="none"/>
                <w:u w:val="none"/>
              </w:rPr>
              <w:t>据实结算，最高不超过15万元。</w:t>
            </w:r>
          </w:p>
        </w:tc>
      </w:tr>
      <w:tr w14:paraId="56B61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1B92F9">
            <w:pPr>
              <w:jc w:val="center"/>
              <w:rPr>
                <w:rFonts w:hint="eastAsia" w:ascii="宋体" w:hAnsi="宋体" w:eastAsia="宋体" w:cs="宋体"/>
                <w:i w:val="0"/>
                <w:iCs w:val="0"/>
                <w:color w:val="000000"/>
                <w:sz w:val="18"/>
                <w:szCs w:val="18"/>
                <w:highlight w:val="none"/>
                <w:u w:val="none"/>
              </w:rPr>
            </w:pPr>
          </w:p>
        </w:tc>
        <w:tc>
          <w:tcPr>
            <w:tcW w:w="1001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265C2C1">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合计金额：       元</w:t>
            </w:r>
          </w:p>
        </w:tc>
      </w:tr>
    </w:tbl>
    <w:p w14:paraId="40846601">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cs="Times New Roman"/>
          <w:b w:val="0"/>
          <w:color w:val="auto"/>
          <w:sz w:val="32"/>
          <w:szCs w:val="32"/>
          <w:highlight w:val="none"/>
          <w:lang w:val="en-US" w:eastAsia="zh-CN"/>
        </w:rPr>
      </w:pPr>
    </w:p>
    <w:p w14:paraId="64C104B4">
      <w:pPr>
        <w:pStyle w:val="2"/>
        <w:rPr>
          <w:rFonts w:hint="default" w:ascii="Times New Roman" w:hAnsi="Times New Roman" w:cs="Times New Roman"/>
          <w:color w:val="auto"/>
          <w:sz w:val="24"/>
          <w:szCs w:val="24"/>
          <w:highlight w:val="none"/>
        </w:rPr>
      </w:pPr>
    </w:p>
    <w:p w14:paraId="35AB657B">
      <w:pPr>
        <w:adjustRightInd w:val="0"/>
        <w:spacing w:line="480" w:lineRule="auto"/>
        <w:ind w:firstLine="3640" w:firstLineChars="1300"/>
        <w:jc w:val="left"/>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单位名称：</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（盖单位公章）</w:t>
      </w:r>
    </w:p>
    <w:p w14:paraId="51714512">
      <w:pPr>
        <w:bidi w:val="0"/>
        <w:ind w:firstLine="3640" w:firstLineChars="1300"/>
        <w:jc w:val="left"/>
        <w:rPr>
          <w:rFonts w:hint="default" w:ascii="Times New Roman" w:hAnsi="Times New Roman" w:cs="Times New Roman"/>
          <w:bCs/>
          <w:color w:val="auto"/>
          <w:sz w:val="28"/>
          <w:szCs w:val="28"/>
          <w:highlight w:val="none"/>
        </w:rPr>
      </w:pPr>
      <w:r>
        <w:rPr>
          <w:rFonts w:hint="default" w:ascii="Times New Roman" w:hAnsi="Times New Roman" w:cs="Times New Roman"/>
          <w:bCs/>
          <w:color w:val="auto"/>
          <w:sz w:val="28"/>
          <w:szCs w:val="28"/>
          <w:highlight w:val="none"/>
          <w:lang w:val="en-US" w:eastAsia="zh-CN"/>
        </w:rPr>
        <w:t>法定代表人</w:t>
      </w:r>
      <w:r>
        <w:rPr>
          <w:rFonts w:hint="eastAsia" w:ascii="Times New Roman" w:hAnsi="Times New Roman" w:cs="Times New Roman"/>
          <w:bCs/>
          <w:color w:val="auto"/>
          <w:sz w:val="28"/>
          <w:szCs w:val="28"/>
          <w:highlight w:val="none"/>
          <w:lang w:val="en-US" w:eastAsia="zh-CN"/>
        </w:rPr>
        <w:t>或授权委托人</w:t>
      </w:r>
      <w:r>
        <w:rPr>
          <w:rFonts w:hint="default" w:ascii="Times New Roman" w:hAnsi="Times New Roman" w:cs="Times New Roman"/>
          <w:bCs/>
          <w:color w:val="auto"/>
          <w:sz w:val="28"/>
          <w:szCs w:val="28"/>
          <w:highlight w:val="none"/>
          <w:lang w:val="en-US" w:eastAsia="zh-CN"/>
        </w:rPr>
        <w:t>：</w:t>
      </w:r>
      <w:r>
        <w:rPr>
          <w:rFonts w:hint="default" w:ascii="Times New Roman" w:hAnsi="Times New Roman" w:cs="Times New Roman"/>
          <w:bCs/>
          <w:color w:val="auto"/>
          <w:sz w:val="28"/>
          <w:szCs w:val="28"/>
          <w:highlight w:val="none"/>
          <w:u w:val="single"/>
        </w:rPr>
        <w:t xml:space="preserve">   </w:t>
      </w:r>
      <w:r>
        <w:rPr>
          <w:rFonts w:hint="eastAsia" w:ascii="Times New Roman" w:hAnsi="Times New Roman" w:cs="Times New Roman"/>
          <w:bCs/>
          <w:color w:val="auto"/>
          <w:sz w:val="28"/>
          <w:szCs w:val="28"/>
          <w:highlight w:val="none"/>
          <w:u w:val="single"/>
          <w:lang w:val="en-US" w:eastAsia="zh-CN"/>
        </w:rPr>
        <w:t xml:space="preserve"> </w:t>
      </w:r>
      <w:r>
        <w:rPr>
          <w:rFonts w:hint="default" w:ascii="Times New Roman" w:hAnsi="Times New Roman" w:cs="Times New Roman"/>
          <w:bCs/>
          <w:color w:val="auto"/>
          <w:sz w:val="28"/>
          <w:szCs w:val="28"/>
          <w:highlight w:val="none"/>
          <w:u w:val="single"/>
        </w:rPr>
        <w:t xml:space="preserve">     </w:t>
      </w:r>
    </w:p>
    <w:p w14:paraId="28BDD863">
      <w:pPr>
        <w:bidi w:val="0"/>
        <w:ind w:firstLine="3640" w:firstLineChars="1300"/>
        <w:jc w:val="left"/>
        <w:rPr>
          <w:rFonts w:hint="default" w:ascii="Times New Roman" w:hAnsi="Times New Roman" w:cs="Times New Roman"/>
          <w:bCs/>
          <w:color w:val="auto"/>
          <w:sz w:val="28"/>
          <w:szCs w:val="28"/>
          <w:highlight w:val="none"/>
        </w:rPr>
      </w:pPr>
      <w:r>
        <w:rPr>
          <w:rFonts w:hint="default" w:ascii="Times New Roman" w:hAnsi="Times New Roman" w:cs="Times New Roman"/>
          <w:bCs/>
          <w:color w:val="auto"/>
          <w:sz w:val="28"/>
          <w:szCs w:val="28"/>
          <w:highlight w:val="none"/>
        </w:rPr>
        <w:t>日  期：</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bCs/>
          <w:color w:val="auto"/>
          <w:sz w:val="28"/>
          <w:szCs w:val="28"/>
          <w:highlight w:val="none"/>
        </w:rPr>
        <w:t>年</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bCs/>
          <w:color w:val="auto"/>
          <w:sz w:val="28"/>
          <w:szCs w:val="28"/>
          <w:highlight w:val="none"/>
        </w:rPr>
        <w:t>月</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bCs/>
          <w:color w:val="auto"/>
          <w:sz w:val="28"/>
          <w:szCs w:val="28"/>
          <w:highlight w:val="none"/>
        </w:rPr>
        <w:t>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E040EEC-CE16-4A36-8AFD-C12CE97F4F8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6F4C2774-2CC4-45BC-84A9-04A73938D1E5}"/>
  </w:font>
  <w:font w:name="方正小标宋简体">
    <w:panose1 w:val="03000509000000000000"/>
    <w:charset w:val="86"/>
    <w:family w:val="auto"/>
    <w:pitch w:val="default"/>
    <w:sig w:usb0="00000001" w:usb1="080E0000" w:usb2="00000000" w:usb3="00000000" w:csb0="00040000" w:csb1="00000000"/>
    <w:embedRegular r:id="rId3" w:fontKey="{CCB5096E-327C-47DB-B9EB-B73675D1479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9F0B8C">
    <w:pPr>
      <w:pStyle w:val="3"/>
      <w:tabs>
        <w:tab w:val="left" w:pos="459"/>
        <w:tab w:val="clear" w:pos="4153"/>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OGY5YWFkNWE4OThiNzZlZDhmMTJlZmIxNzNkODIifQ=="/>
  </w:docVars>
  <w:rsids>
    <w:rsidRoot w:val="00000000"/>
    <w:rsid w:val="0A8C475B"/>
    <w:rsid w:val="0EC96B12"/>
    <w:rsid w:val="11672761"/>
    <w:rsid w:val="17112A45"/>
    <w:rsid w:val="18FE652B"/>
    <w:rsid w:val="194D59CD"/>
    <w:rsid w:val="1FEF7909"/>
    <w:rsid w:val="24E34AA0"/>
    <w:rsid w:val="29B80D18"/>
    <w:rsid w:val="2CCE7685"/>
    <w:rsid w:val="30C904F0"/>
    <w:rsid w:val="31654DA4"/>
    <w:rsid w:val="34053852"/>
    <w:rsid w:val="37F17BF7"/>
    <w:rsid w:val="39E60319"/>
    <w:rsid w:val="48321EE0"/>
    <w:rsid w:val="486C5E40"/>
    <w:rsid w:val="4A1529DB"/>
    <w:rsid w:val="58242F84"/>
    <w:rsid w:val="5ADB6A81"/>
    <w:rsid w:val="62CF6922"/>
    <w:rsid w:val="64850E7B"/>
    <w:rsid w:val="6E026744"/>
    <w:rsid w:val="72A475C3"/>
    <w:rsid w:val="73F8157D"/>
    <w:rsid w:val="78327894"/>
    <w:rsid w:val="79B94D0C"/>
    <w:rsid w:val="7B552A39"/>
    <w:rsid w:val="7C5D123A"/>
    <w:rsid w:val="7EF6371B"/>
    <w:rsid w:val="7F3A3C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3">
    <w:name w:val="footer"/>
    <w:basedOn w:val="1"/>
    <w:autoRedefine/>
    <w:qFormat/>
    <w:uiPriority w:val="0"/>
    <w:pPr>
      <w:tabs>
        <w:tab w:val="center" w:pos="4153"/>
        <w:tab w:val="right" w:pos="8306"/>
      </w:tabs>
      <w:snapToGrid w:val="0"/>
      <w:jc w:val="left"/>
    </w:pPr>
    <w:rPr>
      <w:sz w:val="18"/>
    </w:rPr>
  </w:style>
  <w:style w:type="character" w:customStyle="1" w:styleId="6">
    <w:name w:val="font61"/>
    <w:basedOn w:val="5"/>
    <w:qFormat/>
    <w:uiPriority w:val="0"/>
    <w:rPr>
      <w:rFonts w:ascii="黑体" w:hAnsi="宋体" w:eastAsia="黑体" w:cs="黑体"/>
      <w:color w:val="000000"/>
      <w:sz w:val="24"/>
      <w:szCs w:val="24"/>
      <w:u w:val="none"/>
    </w:rPr>
  </w:style>
  <w:style w:type="character" w:customStyle="1" w:styleId="7">
    <w:name w:val="font71"/>
    <w:basedOn w:val="5"/>
    <w:qFormat/>
    <w:uiPriority w:val="0"/>
    <w:rPr>
      <w:rFonts w:hint="eastAsia" w:ascii="黑体" w:hAnsi="宋体" w:eastAsia="黑体" w:cs="黑体"/>
      <w:color w:val="000000"/>
      <w:sz w:val="24"/>
      <w:szCs w:val="24"/>
      <w:u w:val="none"/>
    </w:rPr>
  </w:style>
  <w:style w:type="character" w:customStyle="1" w:styleId="8">
    <w:name w:val="font81"/>
    <w:basedOn w:val="5"/>
    <w:qFormat/>
    <w:uiPriority w:val="0"/>
    <w:rPr>
      <w:rFonts w:ascii="仿宋_GB2312" w:eastAsia="仿宋_GB2312" w:cs="仿宋_GB2312"/>
      <w:color w:val="000000"/>
      <w:sz w:val="24"/>
      <w:szCs w:val="24"/>
      <w:u w:val="none"/>
    </w:rPr>
  </w:style>
  <w:style w:type="character" w:customStyle="1" w:styleId="9">
    <w:name w:val="font91"/>
    <w:basedOn w:val="5"/>
    <w:qFormat/>
    <w:uiPriority w:val="0"/>
    <w:rPr>
      <w:rFonts w:hint="eastAsia" w:ascii="仿宋_GB2312" w:eastAsia="仿宋_GB2312" w:cs="仿宋_GB2312"/>
      <w:color w:val="000000"/>
      <w:sz w:val="24"/>
      <w:szCs w:val="24"/>
      <w:u w:val="none"/>
    </w:rPr>
  </w:style>
  <w:style w:type="character" w:customStyle="1" w:styleId="10">
    <w:name w:val="font11"/>
    <w:basedOn w:val="5"/>
    <w:qFormat/>
    <w:uiPriority w:val="0"/>
    <w:rPr>
      <w:rFonts w:hint="default" w:ascii="Times New Roman" w:hAnsi="Times New Roman" w:cs="Times New Roman"/>
      <w:color w:val="000000"/>
      <w:sz w:val="22"/>
      <w:szCs w:val="22"/>
      <w:u w:val="none"/>
    </w:rPr>
  </w:style>
  <w:style w:type="character" w:customStyle="1" w:styleId="11">
    <w:name w:val="font101"/>
    <w:basedOn w:val="5"/>
    <w:qFormat/>
    <w:uiPriority w:val="0"/>
    <w:rPr>
      <w:rFonts w:hint="eastAsia" w:ascii="仿宋_GB2312" w:eastAsia="仿宋_GB2312" w:cs="仿宋_GB2312"/>
      <w:color w:val="000000"/>
      <w:sz w:val="22"/>
      <w:szCs w:val="22"/>
      <w:u w:val="none"/>
    </w:rPr>
  </w:style>
  <w:style w:type="character" w:customStyle="1" w:styleId="12">
    <w:name w:val="font31"/>
    <w:basedOn w:val="5"/>
    <w:qFormat/>
    <w:uiPriority w:val="0"/>
    <w:rPr>
      <w:rFonts w:ascii="黑体" w:hAnsi="宋体" w:eastAsia="黑体" w:cs="黑体"/>
      <w:color w:val="000000"/>
      <w:sz w:val="24"/>
      <w:szCs w:val="24"/>
      <w:u w:val="none"/>
    </w:rPr>
  </w:style>
  <w:style w:type="character" w:customStyle="1" w:styleId="13">
    <w:name w:val="font21"/>
    <w:basedOn w:val="5"/>
    <w:qFormat/>
    <w:uiPriority w:val="0"/>
    <w:rPr>
      <w:rFonts w:hint="default" w:ascii="Times New Roman" w:hAnsi="Times New Roman" w:cs="Times New Roman"/>
      <w:color w:val="000000"/>
      <w:sz w:val="24"/>
      <w:szCs w:val="24"/>
      <w:u w:val="none"/>
    </w:rPr>
  </w:style>
  <w:style w:type="character" w:customStyle="1" w:styleId="14">
    <w:name w:val="font41"/>
    <w:basedOn w:val="5"/>
    <w:qFormat/>
    <w:uiPriority w:val="0"/>
    <w:rPr>
      <w:rFonts w:hint="eastAsia" w:ascii="仿宋_GB2312" w:eastAsia="仿宋_GB2312" w:cs="仿宋_GB2312"/>
      <w:color w:val="000000"/>
      <w:sz w:val="24"/>
      <w:szCs w:val="24"/>
      <w:u w:val="none"/>
    </w:rPr>
  </w:style>
  <w:style w:type="character" w:customStyle="1" w:styleId="15">
    <w:name w:val="font51"/>
    <w:basedOn w:val="5"/>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CAEACE"/>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602</Words>
  <Characters>610</Characters>
  <Lines>0</Lines>
  <Paragraphs>0</Paragraphs>
  <TotalTime>16</TotalTime>
  <ScaleCrop>false</ScaleCrop>
  <LinksUpToDate>false</LinksUpToDate>
  <CharactersWithSpaces>707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橙橙橙橙</cp:lastModifiedBy>
  <cp:lastPrinted>2025-03-10T08:41:00Z</cp:lastPrinted>
  <dcterms:modified xsi:type="dcterms:W3CDTF">2025-03-17T01:24:47Z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DC5A3562349746ED93C8A0F32168B8A4_13</vt:lpwstr>
  </property>
  <property fmtid="{D5CDD505-2E9C-101B-9397-08002B2CF9AE}" pid="4" name="KSOTemplateDocerSaveRecord">
    <vt:lpwstr>eyJoZGlkIjoiY2EzMTdiZjdhYWZkMTEzYjNkMGQ0Mjg5NWE5NTIxNDMiLCJ1c2VySWQiOiIxNTgyNzQyNzY1In0=</vt:lpwstr>
  </property>
</Properties>
</file>